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84" w:rsidRPr="00800E03" w:rsidRDefault="008409A5" w:rsidP="00261A84">
      <w:pPr>
        <w:rPr>
          <w:rFonts w:ascii="Garamond" w:hAnsi="Garamond"/>
        </w:rPr>
      </w:pPr>
      <w:r w:rsidRPr="00800E03">
        <w:rPr>
          <w:rFonts w:ascii="Garamond" w:hAnsi="Garamond"/>
        </w:rPr>
        <w:t>11/01/10</w:t>
      </w:r>
    </w:p>
    <w:p w:rsidR="008409A5" w:rsidRPr="00800E03" w:rsidRDefault="009D5608" w:rsidP="00261A84">
      <w:pPr>
        <w:rPr>
          <w:rFonts w:ascii="Garamond" w:hAnsi="Garamond"/>
        </w:rPr>
      </w:pPr>
      <w:r w:rsidRPr="00800E03">
        <w:rPr>
          <w:rFonts w:ascii="Garamond" w:hAnsi="Garamond"/>
        </w:rPr>
        <w:t>Note</w:t>
      </w:r>
      <w:r w:rsidR="00261A84" w:rsidRPr="00800E03">
        <w:rPr>
          <w:rFonts w:ascii="Garamond" w:hAnsi="Garamond"/>
        </w:rPr>
        <w:t xml:space="preserve">s from a Conversation with </w:t>
      </w:r>
      <w:proofErr w:type="spellStart"/>
      <w:r w:rsidR="00261A84" w:rsidRPr="00800E03">
        <w:rPr>
          <w:rFonts w:ascii="Garamond" w:hAnsi="Garamond"/>
        </w:rPr>
        <w:t>Shadi</w:t>
      </w:r>
      <w:proofErr w:type="spellEnd"/>
      <w:r w:rsidR="00261A84" w:rsidRPr="00800E03">
        <w:rPr>
          <w:rFonts w:ascii="Garamond" w:hAnsi="Garamond"/>
        </w:rPr>
        <w:t xml:space="preserve"> </w:t>
      </w:r>
      <w:proofErr w:type="spellStart"/>
      <w:r w:rsidR="00261A84" w:rsidRPr="00800E03">
        <w:rPr>
          <w:rFonts w:ascii="Garamond" w:hAnsi="Garamond"/>
        </w:rPr>
        <w:t>Afshar</w:t>
      </w:r>
      <w:proofErr w:type="spellEnd"/>
      <w:r w:rsidR="00261A84" w:rsidRPr="00800E03">
        <w:rPr>
          <w:rFonts w:ascii="Garamond" w:hAnsi="Garamond"/>
        </w:rPr>
        <w:t>, Audience Development Manager at the Texas Tribune</w:t>
      </w:r>
    </w:p>
    <w:p w:rsidR="008409A5" w:rsidRPr="00800E03" w:rsidRDefault="008409A5" w:rsidP="00261A84">
      <w:pPr>
        <w:rPr>
          <w:rFonts w:ascii="Garamond" w:hAnsi="Garamond"/>
        </w:rPr>
      </w:pPr>
    </w:p>
    <w:p w:rsidR="008409A5" w:rsidRPr="00800E03" w:rsidRDefault="00E36314" w:rsidP="008409A5">
      <w:pPr>
        <w:rPr>
          <w:rFonts w:ascii="Garamond" w:hAnsi="Garamond"/>
          <w:color w:val="000000"/>
        </w:rPr>
      </w:pPr>
      <w:r w:rsidRPr="00E36314">
        <w:rPr>
          <w:rFonts w:ascii="Garamond" w:hAnsi="Garamond"/>
          <w:b/>
          <w:color w:val="000000"/>
        </w:rPr>
        <w:t>Background:</w:t>
      </w:r>
      <w:r>
        <w:rPr>
          <w:rFonts w:ascii="Garamond" w:hAnsi="Garamond"/>
          <w:color w:val="000000"/>
        </w:rPr>
        <w:t xml:space="preserve"> </w:t>
      </w:r>
      <w:proofErr w:type="spellStart"/>
      <w:r w:rsidR="008409A5" w:rsidRPr="00800E03">
        <w:rPr>
          <w:rFonts w:ascii="Garamond" w:hAnsi="Garamond"/>
          <w:color w:val="000000"/>
        </w:rPr>
        <w:t>Shadi</w:t>
      </w:r>
      <w:proofErr w:type="spellEnd"/>
      <w:r w:rsidR="008409A5" w:rsidRPr="00800E03">
        <w:rPr>
          <w:rFonts w:ascii="Garamond" w:hAnsi="Garamond"/>
          <w:color w:val="000000"/>
        </w:rPr>
        <w:t xml:space="preserve"> </w:t>
      </w:r>
      <w:proofErr w:type="spellStart"/>
      <w:r w:rsidR="008409A5" w:rsidRPr="00800E03">
        <w:rPr>
          <w:rFonts w:ascii="Garamond" w:hAnsi="Garamond"/>
          <w:color w:val="000000"/>
        </w:rPr>
        <w:t>Afshar</w:t>
      </w:r>
      <w:proofErr w:type="spellEnd"/>
      <w:r w:rsidR="008409A5" w:rsidRPr="00800E03">
        <w:rPr>
          <w:rFonts w:ascii="Garamond" w:hAnsi="Garamond"/>
          <w:color w:val="000000"/>
        </w:rPr>
        <w:t xml:space="preserve"> joined the Texas Tribune in early June and </w:t>
      </w:r>
      <w:r w:rsidR="001A0A94">
        <w:rPr>
          <w:rFonts w:ascii="Garamond" w:hAnsi="Garamond"/>
          <w:color w:val="000000"/>
        </w:rPr>
        <w:t>is</w:t>
      </w:r>
      <w:r w:rsidR="008409A5" w:rsidRPr="00800E03">
        <w:rPr>
          <w:rFonts w:ascii="Garamond" w:hAnsi="Garamond"/>
          <w:color w:val="000000"/>
        </w:rPr>
        <w:t xml:space="preserve"> developing a sustainable membership program at the o</w:t>
      </w:r>
      <w:r>
        <w:rPr>
          <w:rFonts w:ascii="Garamond" w:hAnsi="Garamond"/>
          <w:color w:val="000000"/>
        </w:rPr>
        <w:t>rganization</w:t>
      </w:r>
      <w:r w:rsidR="008409A5" w:rsidRPr="00800E03">
        <w:rPr>
          <w:rFonts w:ascii="Garamond" w:hAnsi="Garamond"/>
          <w:color w:val="000000"/>
        </w:rPr>
        <w:t>. What follows are her thoughts regarding the kinds of audience development and intra-organizational work it takes to strategically and successfully launch a membership platform</w:t>
      </w:r>
      <w:r w:rsidR="001A0A94">
        <w:rPr>
          <w:rFonts w:ascii="Garamond" w:hAnsi="Garamond"/>
          <w:color w:val="000000"/>
        </w:rPr>
        <w:t xml:space="preserve">—plus a short </w:t>
      </w:r>
      <w:r w:rsidR="00AE42EE">
        <w:rPr>
          <w:rFonts w:ascii="Garamond" w:hAnsi="Garamond"/>
          <w:color w:val="000000"/>
        </w:rPr>
        <w:t>analysis of the Texas Tribune’s first year in operation</w:t>
      </w:r>
      <w:r w:rsidR="008409A5" w:rsidRPr="00800E03">
        <w:rPr>
          <w:rFonts w:ascii="Garamond" w:hAnsi="Garamond"/>
          <w:color w:val="000000"/>
        </w:rPr>
        <w:t>.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 </w:t>
      </w:r>
    </w:p>
    <w:p w:rsidR="008409A5" w:rsidRPr="00800E03" w:rsidRDefault="00D36D6C" w:rsidP="008409A5">
      <w:pPr>
        <w:rPr>
          <w:rFonts w:ascii="Garamond" w:hAnsi="Garamond"/>
          <w:color w:val="000000"/>
        </w:rPr>
      </w:pPr>
      <w:r w:rsidRPr="001A0A94">
        <w:rPr>
          <w:rFonts w:ascii="Garamond" w:hAnsi="Garamond"/>
          <w:b/>
          <w:color w:val="000000"/>
        </w:rPr>
        <w:t>Why membership?</w:t>
      </w:r>
      <w:r w:rsidRPr="00800E03">
        <w:rPr>
          <w:rFonts w:ascii="Garamond" w:hAnsi="Garamond"/>
          <w:color w:val="000000"/>
        </w:rPr>
        <w:t xml:space="preserve"> </w:t>
      </w:r>
      <w:r w:rsidR="008409A5" w:rsidRPr="00800E03">
        <w:rPr>
          <w:rFonts w:ascii="Garamond" w:hAnsi="Garamond"/>
          <w:color w:val="000000"/>
        </w:rPr>
        <w:t xml:space="preserve">Membership is a matter of business. When it comes down to it, a non-profit must run on support </w:t>
      </w:r>
      <w:r w:rsidR="006948D9">
        <w:rPr>
          <w:rFonts w:ascii="Garamond" w:hAnsi="Garamond"/>
          <w:color w:val="000000"/>
        </w:rPr>
        <w:t>from</w:t>
      </w:r>
      <w:r w:rsidR="008409A5" w:rsidRPr="00800E03">
        <w:rPr>
          <w:rFonts w:ascii="Garamond" w:hAnsi="Garamond"/>
          <w:color w:val="000000"/>
        </w:rPr>
        <w:t xml:space="preserve"> </w:t>
      </w:r>
      <w:r w:rsidR="006948D9">
        <w:rPr>
          <w:rFonts w:ascii="Garamond" w:hAnsi="Garamond"/>
          <w:color w:val="000000"/>
        </w:rPr>
        <w:t>its audience/community</w:t>
      </w:r>
      <w:r w:rsidR="008409A5" w:rsidRPr="00800E03">
        <w:rPr>
          <w:rFonts w:ascii="Garamond" w:hAnsi="Garamond"/>
          <w:color w:val="000000"/>
        </w:rPr>
        <w:t xml:space="preserve">. </w:t>
      </w:r>
      <w:r w:rsidR="00B86A78">
        <w:rPr>
          <w:rFonts w:ascii="Garamond" w:hAnsi="Garamond"/>
          <w:color w:val="000000"/>
        </w:rPr>
        <w:t>TT is</w:t>
      </w:r>
      <w:r w:rsidR="008409A5" w:rsidRPr="00800E03">
        <w:rPr>
          <w:rFonts w:ascii="Garamond" w:hAnsi="Garamond"/>
          <w:color w:val="000000"/>
        </w:rPr>
        <w:t xml:space="preserve"> not saving the whales or babies, so </w:t>
      </w:r>
      <w:r w:rsidR="00B86A78">
        <w:rPr>
          <w:rFonts w:ascii="Garamond" w:hAnsi="Garamond"/>
          <w:color w:val="000000"/>
        </w:rPr>
        <w:t>they</w:t>
      </w:r>
      <w:r w:rsidR="008409A5" w:rsidRPr="00800E03">
        <w:rPr>
          <w:rFonts w:ascii="Garamond" w:hAnsi="Garamond"/>
          <w:color w:val="000000"/>
        </w:rPr>
        <w:t xml:space="preserve"> have to garner support in different ways by building emotional support. It's necessary. Major donations only go to an extent</w:t>
      </w:r>
      <w:r w:rsidR="00800E03">
        <w:rPr>
          <w:rFonts w:ascii="Garamond" w:hAnsi="Garamond"/>
          <w:color w:val="000000"/>
        </w:rPr>
        <w:t xml:space="preserve">, whereas membership offers </w:t>
      </w:r>
      <w:r w:rsidR="008409A5" w:rsidRPr="00800E03">
        <w:rPr>
          <w:rFonts w:ascii="Garamond" w:hAnsi="Garamond"/>
          <w:color w:val="000000"/>
        </w:rPr>
        <w:t>constant su</w:t>
      </w:r>
      <w:r w:rsidR="00800E03">
        <w:rPr>
          <w:rFonts w:ascii="Garamond" w:hAnsi="Garamond"/>
          <w:color w:val="000000"/>
        </w:rPr>
        <w:t>staining money and are garners</w:t>
      </w:r>
      <w:r w:rsidR="008409A5" w:rsidRPr="00800E03">
        <w:rPr>
          <w:rFonts w:ascii="Garamond" w:hAnsi="Garamond"/>
          <w:color w:val="000000"/>
        </w:rPr>
        <w:t xml:space="preserve"> community. 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 </w:t>
      </w:r>
    </w:p>
    <w:p w:rsidR="008409A5" w:rsidRPr="00800E03" w:rsidRDefault="00800E03" w:rsidP="008409A5">
      <w:pPr>
        <w:rPr>
          <w:rFonts w:ascii="Garamond" w:hAnsi="Garamond"/>
          <w:b/>
          <w:color w:val="000000"/>
        </w:rPr>
      </w:pPr>
      <w:r w:rsidRPr="00800E03">
        <w:rPr>
          <w:rFonts w:ascii="Garamond" w:hAnsi="Garamond"/>
          <w:b/>
          <w:color w:val="000000"/>
        </w:rPr>
        <w:t>How is</w:t>
      </w:r>
      <w:r>
        <w:rPr>
          <w:rFonts w:ascii="Garamond" w:hAnsi="Garamond"/>
          <w:b/>
          <w:color w:val="000000"/>
        </w:rPr>
        <w:t xml:space="preserve"> a</w:t>
      </w:r>
      <w:r w:rsidRPr="00800E03"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membership model</w:t>
      </w:r>
      <w:r w:rsidRPr="00800E03">
        <w:rPr>
          <w:rFonts w:ascii="Garamond" w:hAnsi="Garamond"/>
          <w:b/>
          <w:color w:val="000000"/>
        </w:rPr>
        <w:t xml:space="preserve"> different than regular donors and fundraising efforts?</w:t>
      </w:r>
    </w:p>
    <w:p w:rsidR="00045990" w:rsidRDefault="00045990" w:rsidP="008409A5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TT uses a model that’s similar to NPR. It also has three tiers to define various users:</w:t>
      </w:r>
      <w:r w:rsidR="008409A5" w:rsidRPr="00800E03">
        <w:rPr>
          <w:rFonts w:ascii="Garamond" w:hAnsi="Garamond"/>
          <w:color w:val="000000"/>
        </w:rPr>
        <w:t xml:space="preserve"> </w:t>
      </w:r>
    </w:p>
    <w:p w:rsidR="00045990" w:rsidRDefault="008409A5" w:rsidP="008409A5">
      <w:pPr>
        <w:rPr>
          <w:rFonts w:ascii="Garamond" w:hAnsi="Garamond"/>
          <w:color w:val="000000"/>
        </w:rPr>
      </w:pPr>
      <w:proofErr w:type="gramStart"/>
      <w:r w:rsidRPr="00800E03">
        <w:rPr>
          <w:rFonts w:ascii="Garamond" w:hAnsi="Garamond"/>
          <w:color w:val="000000"/>
        </w:rPr>
        <w:t xml:space="preserve">1.) </w:t>
      </w:r>
      <w:r w:rsidR="00045990">
        <w:rPr>
          <w:rFonts w:ascii="Garamond" w:hAnsi="Garamond"/>
          <w:color w:val="000000"/>
        </w:rPr>
        <w:t xml:space="preserve">General </w:t>
      </w:r>
      <w:r w:rsidRPr="00800E03">
        <w:rPr>
          <w:rFonts w:ascii="Garamond" w:hAnsi="Garamond"/>
          <w:color w:val="000000"/>
        </w:rPr>
        <w:t>audience</w:t>
      </w:r>
      <w:r w:rsidR="00045990">
        <w:rPr>
          <w:rFonts w:ascii="Garamond" w:hAnsi="Garamond"/>
          <w:color w:val="000000"/>
        </w:rPr>
        <w:t>.</w:t>
      </w:r>
      <w:proofErr w:type="gramEnd"/>
      <w:r w:rsidRPr="00800E03">
        <w:rPr>
          <w:rFonts w:ascii="Garamond" w:hAnsi="Garamond"/>
          <w:color w:val="000000"/>
        </w:rPr>
        <w:t xml:space="preserve"> </w:t>
      </w:r>
      <w:r w:rsidR="00045990">
        <w:rPr>
          <w:rFonts w:ascii="Garamond" w:hAnsi="Garamond"/>
          <w:color w:val="000000"/>
        </w:rPr>
        <w:t>E</w:t>
      </w:r>
      <w:r w:rsidRPr="00800E03">
        <w:rPr>
          <w:rFonts w:ascii="Garamond" w:hAnsi="Garamond"/>
          <w:color w:val="000000"/>
        </w:rPr>
        <w:t xml:space="preserve">verything is free to public because that is </w:t>
      </w:r>
      <w:proofErr w:type="spellStart"/>
      <w:r w:rsidR="00045990">
        <w:rPr>
          <w:rFonts w:ascii="Garamond" w:hAnsi="Garamond"/>
          <w:color w:val="000000"/>
        </w:rPr>
        <w:t>TT’s</w:t>
      </w:r>
      <w:proofErr w:type="spellEnd"/>
      <w:r w:rsidRPr="00800E03">
        <w:rPr>
          <w:rFonts w:ascii="Garamond" w:hAnsi="Garamond"/>
          <w:color w:val="000000"/>
        </w:rPr>
        <w:t xml:space="preserve"> obligation</w:t>
      </w:r>
      <w:r w:rsidR="00045990">
        <w:rPr>
          <w:rFonts w:ascii="Garamond" w:hAnsi="Garamond"/>
          <w:color w:val="000000"/>
        </w:rPr>
        <w:t xml:space="preserve"> as an organization</w:t>
      </w:r>
      <w:r w:rsidRPr="00800E03">
        <w:rPr>
          <w:rFonts w:ascii="Garamond" w:hAnsi="Garamond"/>
          <w:color w:val="000000"/>
        </w:rPr>
        <w:t xml:space="preserve">. </w:t>
      </w:r>
    </w:p>
    <w:p w:rsidR="00045990" w:rsidRDefault="008409A5" w:rsidP="008409A5">
      <w:pPr>
        <w:rPr>
          <w:rFonts w:ascii="Garamond" w:hAnsi="Garamond"/>
          <w:color w:val="000000"/>
        </w:rPr>
      </w:pPr>
      <w:proofErr w:type="gramStart"/>
      <w:r w:rsidRPr="00800E03">
        <w:rPr>
          <w:rFonts w:ascii="Garamond" w:hAnsi="Garamond"/>
          <w:color w:val="000000"/>
        </w:rPr>
        <w:t xml:space="preserve">2.) </w:t>
      </w:r>
      <w:r w:rsidR="00045990">
        <w:rPr>
          <w:rFonts w:ascii="Garamond" w:hAnsi="Garamond"/>
          <w:color w:val="000000"/>
        </w:rPr>
        <w:t>R</w:t>
      </w:r>
      <w:r w:rsidRPr="00800E03">
        <w:rPr>
          <w:rFonts w:ascii="Garamond" w:hAnsi="Garamond"/>
          <w:color w:val="000000"/>
        </w:rPr>
        <w:t>egistered users</w:t>
      </w:r>
      <w:r w:rsidR="00045990">
        <w:rPr>
          <w:rFonts w:ascii="Garamond" w:hAnsi="Garamond"/>
          <w:color w:val="000000"/>
        </w:rPr>
        <w:t xml:space="preserve"> who comment and get </w:t>
      </w:r>
      <w:proofErr w:type="spellStart"/>
      <w:r w:rsidR="00045990">
        <w:rPr>
          <w:rFonts w:ascii="Garamond" w:hAnsi="Garamond"/>
          <w:color w:val="000000"/>
        </w:rPr>
        <w:t>enewsletters</w:t>
      </w:r>
      <w:proofErr w:type="spellEnd"/>
      <w:r w:rsidR="005F61E1">
        <w:rPr>
          <w:rFonts w:ascii="Garamond" w:hAnsi="Garamond"/>
          <w:color w:val="000000"/>
        </w:rPr>
        <w:t>.</w:t>
      </w:r>
      <w:proofErr w:type="gramEnd"/>
      <w:r w:rsidR="005F61E1">
        <w:rPr>
          <w:rFonts w:ascii="Garamond" w:hAnsi="Garamond"/>
          <w:color w:val="000000"/>
        </w:rPr>
        <w:t xml:space="preserve"> 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proofErr w:type="gramStart"/>
      <w:r w:rsidRPr="00800E03">
        <w:rPr>
          <w:rFonts w:ascii="Garamond" w:hAnsi="Garamond"/>
          <w:color w:val="000000"/>
        </w:rPr>
        <w:t xml:space="preserve">3.) </w:t>
      </w:r>
      <w:r w:rsidR="005F61E1">
        <w:rPr>
          <w:rFonts w:ascii="Garamond" w:hAnsi="Garamond"/>
          <w:color w:val="000000"/>
        </w:rPr>
        <w:t>Members.</w:t>
      </w:r>
      <w:proofErr w:type="gramEnd"/>
      <w:r w:rsidR="005F61E1">
        <w:rPr>
          <w:rFonts w:ascii="Garamond" w:hAnsi="Garamond"/>
          <w:color w:val="000000"/>
        </w:rPr>
        <w:t xml:space="preserve"> T</w:t>
      </w:r>
      <w:r w:rsidRPr="00800E03">
        <w:rPr>
          <w:rFonts w:ascii="Garamond" w:hAnsi="Garamond"/>
          <w:color w:val="000000"/>
        </w:rPr>
        <w:t xml:space="preserve">hese are </w:t>
      </w:r>
      <w:r w:rsidR="005F61E1">
        <w:rPr>
          <w:rFonts w:ascii="Garamond" w:hAnsi="Garamond"/>
          <w:color w:val="000000"/>
        </w:rPr>
        <w:t>people who are part of the donor community. T</w:t>
      </w:r>
      <w:r w:rsidRPr="00800E03">
        <w:rPr>
          <w:rFonts w:ascii="Garamond" w:hAnsi="Garamond"/>
          <w:color w:val="000000"/>
        </w:rPr>
        <w:t>he</w:t>
      </w:r>
      <w:r w:rsidR="005F61E1">
        <w:rPr>
          <w:rFonts w:ascii="Garamond" w:hAnsi="Garamond"/>
          <w:color w:val="000000"/>
        </w:rPr>
        <w:t>y</w:t>
      </w:r>
      <w:r w:rsidRPr="00800E03">
        <w:rPr>
          <w:rFonts w:ascii="Garamond" w:hAnsi="Garamond"/>
          <w:color w:val="000000"/>
        </w:rPr>
        <w:t xml:space="preserve"> </w:t>
      </w:r>
      <w:r w:rsidR="005F61E1">
        <w:rPr>
          <w:rFonts w:ascii="Garamond" w:hAnsi="Garamond"/>
          <w:color w:val="000000"/>
        </w:rPr>
        <w:t>are a</w:t>
      </w:r>
      <w:r w:rsidRPr="00800E03">
        <w:rPr>
          <w:rFonts w:ascii="Garamond" w:hAnsi="Garamond"/>
          <w:color w:val="000000"/>
        </w:rPr>
        <w:t>dvocate</w:t>
      </w:r>
      <w:r w:rsidR="005F61E1">
        <w:rPr>
          <w:rFonts w:ascii="Garamond" w:hAnsi="Garamond"/>
          <w:color w:val="000000"/>
        </w:rPr>
        <w:t>s</w:t>
      </w:r>
      <w:r w:rsidRPr="00800E03">
        <w:rPr>
          <w:rFonts w:ascii="Garamond" w:hAnsi="Garamond"/>
          <w:color w:val="000000"/>
        </w:rPr>
        <w:t xml:space="preserve"> and supporters </w:t>
      </w:r>
      <w:r w:rsidR="005F61E1">
        <w:rPr>
          <w:rFonts w:ascii="Garamond" w:hAnsi="Garamond"/>
          <w:color w:val="000000"/>
        </w:rPr>
        <w:t xml:space="preserve">of </w:t>
      </w:r>
      <w:proofErr w:type="spellStart"/>
      <w:r w:rsidR="005F61E1">
        <w:rPr>
          <w:rFonts w:ascii="Garamond" w:hAnsi="Garamond"/>
          <w:color w:val="000000"/>
        </w:rPr>
        <w:t>TT’s</w:t>
      </w:r>
      <w:proofErr w:type="spellEnd"/>
      <w:r w:rsidR="005F61E1">
        <w:rPr>
          <w:rFonts w:ascii="Garamond" w:hAnsi="Garamond"/>
          <w:color w:val="000000"/>
        </w:rPr>
        <w:t xml:space="preserve"> mission:</w:t>
      </w:r>
      <w:r w:rsidRPr="00800E03">
        <w:rPr>
          <w:rFonts w:ascii="Garamond" w:hAnsi="Garamond"/>
          <w:color w:val="000000"/>
        </w:rPr>
        <w:t xml:space="preserve"> "</w:t>
      </w:r>
      <w:r w:rsidR="005F61E1">
        <w:rPr>
          <w:rFonts w:ascii="Garamond" w:hAnsi="Garamond"/>
          <w:color w:val="000000"/>
        </w:rPr>
        <w:t xml:space="preserve">a </w:t>
      </w:r>
      <w:r w:rsidRPr="00800E03">
        <w:rPr>
          <w:rFonts w:ascii="Garamond" w:hAnsi="Garamond"/>
          <w:color w:val="000000"/>
        </w:rPr>
        <w:t>smarter</w:t>
      </w:r>
      <w:r w:rsidR="005F61E1">
        <w:rPr>
          <w:rFonts w:ascii="Garamond" w:hAnsi="Garamond"/>
          <w:color w:val="000000"/>
        </w:rPr>
        <w:t>,</w:t>
      </w:r>
      <w:r w:rsidRPr="00800E03">
        <w:rPr>
          <w:rFonts w:ascii="Garamond" w:hAnsi="Garamond"/>
          <w:color w:val="000000"/>
        </w:rPr>
        <w:t xml:space="preserve"> better </w:t>
      </w:r>
      <w:r w:rsidR="005F61E1">
        <w:rPr>
          <w:rFonts w:ascii="Garamond" w:hAnsi="Garamond"/>
          <w:color w:val="000000"/>
        </w:rPr>
        <w:t>T</w:t>
      </w:r>
      <w:r w:rsidRPr="00800E03">
        <w:rPr>
          <w:rFonts w:ascii="Garamond" w:hAnsi="Garamond"/>
          <w:color w:val="000000"/>
        </w:rPr>
        <w:t>exas</w:t>
      </w:r>
      <w:r w:rsidR="005F61E1">
        <w:rPr>
          <w:rFonts w:ascii="Garamond" w:hAnsi="Garamond"/>
          <w:color w:val="000000"/>
        </w:rPr>
        <w:t>.</w:t>
      </w:r>
      <w:r w:rsidRPr="00800E03">
        <w:rPr>
          <w:rFonts w:ascii="Garamond" w:hAnsi="Garamond"/>
          <w:color w:val="000000"/>
        </w:rPr>
        <w:t>"</w:t>
      </w:r>
      <w:r w:rsidR="005F61E1">
        <w:rPr>
          <w:rFonts w:ascii="Garamond" w:hAnsi="Garamond"/>
          <w:color w:val="000000"/>
        </w:rPr>
        <w:t xml:space="preserve"> They contribute money on an annual level, and</w:t>
      </w:r>
      <w:r w:rsidRPr="00800E03">
        <w:rPr>
          <w:rFonts w:ascii="Garamond" w:hAnsi="Garamond"/>
          <w:color w:val="000000"/>
        </w:rPr>
        <w:t xml:space="preserve"> using the tagline really helps them see how they are different</w:t>
      </w:r>
      <w:r w:rsidR="005F61E1">
        <w:rPr>
          <w:rFonts w:ascii="Garamond" w:hAnsi="Garamond"/>
          <w:color w:val="000000"/>
        </w:rPr>
        <w:t xml:space="preserve"> from general audience</w:t>
      </w:r>
      <w:r w:rsidRPr="00800E03">
        <w:rPr>
          <w:rFonts w:ascii="Garamond" w:hAnsi="Garamond"/>
          <w:color w:val="000000"/>
        </w:rPr>
        <w:t>. </w:t>
      </w:r>
    </w:p>
    <w:p w:rsidR="00AE42EE" w:rsidRDefault="00AE42EE" w:rsidP="008409A5">
      <w:pPr>
        <w:rPr>
          <w:rFonts w:ascii="Garamond" w:hAnsi="Garamond"/>
          <w:color w:val="000000"/>
        </w:rPr>
      </w:pPr>
    </w:p>
    <w:p w:rsidR="00AE42EE" w:rsidRPr="00800E03" w:rsidRDefault="00AE42EE" w:rsidP="00AE42E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The </w:t>
      </w:r>
      <w:r w:rsidRPr="00800E03">
        <w:rPr>
          <w:rFonts w:ascii="Garamond" w:hAnsi="Garamond"/>
          <w:color w:val="000000"/>
        </w:rPr>
        <w:t>big</w:t>
      </w:r>
      <w:r>
        <w:rPr>
          <w:rFonts w:ascii="Garamond" w:hAnsi="Garamond"/>
          <w:color w:val="000000"/>
        </w:rPr>
        <w:t>gest</w:t>
      </w:r>
      <w:r w:rsidRPr="00800E03">
        <w:rPr>
          <w:rFonts w:ascii="Garamond" w:hAnsi="Garamond"/>
          <w:color w:val="000000"/>
        </w:rPr>
        <w:t xml:space="preserve"> challenge is to define </w:t>
      </w:r>
      <w:r>
        <w:rPr>
          <w:rFonts w:ascii="Garamond" w:hAnsi="Garamond"/>
          <w:color w:val="000000"/>
        </w:rPr>
        <w:t>membership</w:t>
      </w:r>
      <w:r w:rsidRPr="00800E03">
        <w:rPr>
          <w:rFonts w:ascii="Garamond" w:hAnsi="Garamond"/>
          <w:color w:val="000000"/>
        </w:rPr>
        <w:t xml:space="preserve"> for the audience. </w:t>
      </w:r>
      <w:r>
        <w:rPr>
          <w:rFonts w:ascii="Garamond" w:hAnsi="Garamond"/>
          <w:color w:val="000000"/>
        </w:rPr>
        <w:t>The b</w:t>
      </w:r>
      <w:r w:rsidRPr="00800E03">
        <w:rPr>
          <w:rFonts w:ascii="Garamond" w:hAnsi="Garamond"/>
          <w:color w:val="000000"/>
        </w:rPr>
        <w:t xml:space="preserve">est thing to do is write out a basic strategy defining membership and its </w:t>
      </w:r>
      <w:r>
        <w:rPr>
          <w:rFonts w:ascii="Garamond" w:hAnsi="Garamond"/>
          <w:color w:val="000000"/>
        </w:rPr>
        <w:t xml:space="preserve">accompanying </w:t>
      </w:r>
      <w:r w:rsidRPr="00800E03">
        <w:rPr>
          <w:rFonts w:ascii="Garamond" w:hAnsi="Garamond"/>
          <w:color w:val="000000"/>
        </w:rPr>
        <w:t xml:space="preserve">regulations. </w:t>
      </w:r>
      <w:proofErr w:type="gramStart"/>
      <w:r w:rsidRPr="00800E03">
        <w:rPr>
          <w:rFonts w:ascii="Garamond" w:hAnsi="Garamond"/>
          <w:color w:val="000000"/>
        </w:rPr>
        <w:t>A lot of times when you tell people to become members, if you don't have standards, they'll ride it however they want to.</w:t>
      </w:r>
      <w:proofErr w:type="gramEnd"/>
      <w:r w:rsidRPr="00800E03">
        <w:rPr>
          <w:rFonts w:ascii="Garamond" w:hAnsi="Garamond"/>
          <w:color w:val="000000"/>
        </w:rPr>
        <w:t> </w:t>
      </w:r>
    </w:p>
    <w:p w:rsidR="00800E03" w:rsidRDefault="00800E03" w:rsidP="008409A5">
      <w:pPr>
        <w:rPr>
          <w:rFonts w:ascii="Garamond" w:hAnsi="Garamond"/>
          <w:color w:val="000000"/>
        </w:rPr>
      </w:pPr>
    </w:p>
    <w:p w:rsidR="008409A5" w:rsidRPr="001A0A94" w:rsidRDefault="008409A5" w:rsidP="008409A5">
      <w:pPr>
        <w:rPr>
          <w:rFonts w:ascii="Garamond" w:hAnsi="Garamond"/>
          <w:b/>
          <w:color w:val="000000"/>
        </w:rPr>
      </w:pPr>
      <w:r w:rsidRPr="001A0A94">
        <w:rPr>
          <w:rFonts w:ascii="Garamond" w:hAnsi="Garamond"/>
          <w:b/>
          <w:color w:val="000000"/>
        </w:rPr>
        <w:t xml:space="preserve">How do you best recruit and locate members? </w:t>
      </w:r>
    </w:p>
    <w:p w:rsidR="001A0A94" w:rsidRDefault="00AE42EE" w:rsidP="008409A5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Recommend reaching out in bulk to</w:t>
      </w:r>
      <w:r w:rsidR="008409A5" w:rsidRPr="00800E03">
        <w:rPr>
          <w:rFonts w:ascii="Garamond" w:hAnsi="Garamond"/>
          <w:color w:val="000000"/>
        </w:rPr>
        <w:t xml:space="preserve"> Universities or</w:t>
      </w:r>
      <w:r>
        <w:rPr>
          <w:rFonts w:ascii="Garamond" w:hAnsi="Garamond"/>
          <w:color w:val="000000"/>
        </w:rPr>
        <w:t xml:space="preserve"> technical</w:t>
      </w:r>
      <w:r w:rsidR="008409A5" w:rsidRPr="00800E03">
        <w:rPr>
          <w:rFonts w:ascii="Garamond" w:hAnsi="Garamond"/>
          <w:color w:val="000000"/>
        </w:rPr>
        <w:t xml:space="preserve"> associations</w:t>
      </w:r>
      <w:r>
        <w:rPr>
          <w:rFonts w:ascii="Garamond" w:hAnsi="Garamond"/>
          <w:color w:val="000000"/>
        </w:rPr>
        <w:t xml:space="preserve"> to market memberships to their lists and communities</w:t>
      </w:r>
      <w:r w:rsidR="008409A5" w:rsidRPr="00800E03">
        <w:rPr>
          <w:rFonts w:ascii="Garamond" w:hAnsi="Garamond"/>
          <w:color w:val="000000"/>
        </w:rPr>
        <w:t>. For example, if we offer your association membership to TT, they will get a discount</w:t>
      </w:r>
      <w:r>
        <w:rPr>
          <w:rFonts w:ascii="Garamond" w:hAnsi="Garamond"/>
          <w:color w:val="000000"/>
        </w:rPr>
        <w:t>ed membership or an extra premium</w:t>
      </w:r>
      <w:r w:rsidR="008409A5" w:rsidRPr="00800E03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You can also set goals for the partner organization.</w:t>
      </w:r>
      <w:r w:rsidR="008409A5" w:rsidRPr="00800E03">
        <w:rPr>
          <w:rFonts w:ascii="Garamond" w:hAnsi="Garamond"/>
          <w:color w:val="000000"/>
        </w:rPr>
        <w:t xml:space="preserve"> If </w:t>
      </w:r>
      <w:r>
        <w:rPr>
          <w:rFonts w:ascii="Garamond" w:hAnsi="Garamond"/>
          <w:color w:val="000000"/>
        </w:rPr>
        <w:t>you’re working with</w:t>
      </w:r>
      <w:r w:rsidR="008409A5" w:rsidRPr="00800E03">
        <w:rPr>
          <w:rFonts w:ascii="Garamond" w:hAnsi="Garamond"/>
          <w:color w:val="000000"/>
        </w:rPr>
        <w:t xml:space="preserve"> a health care association, </w:t>
      </w:r>
      <w:r>
        <w:rPr>
          <w:rFonts w:ascii="Garamond" w:hAnsi="Garamond"/>
          <w:color w:val="000000"/>
        </w:rPr>
        <w:t xml:space="preserve">you could </w:t>
      </w:r>
      <w:r w:rsidR="008409A5" w:rsidRPr="00800E03">
        <w:rPr>
          <w:rFonts w:ascii="Garamond" w:hAnsi="Garamond"/>
          <w:color w:val="000000"/>
        </w:rPr>
        <w:t>tailor news alerts to send to that association</w:t>
      </w:r>
      <w:r>
        <w:rPr>
          <w:rFonts w:ascii="Garamond" w:hAnsi="Garamond"/>
          <w:color w:val="000000"/>
        </w:rPr>
        <w:t>’s community—provided that they bring in 50 new members</w:t>
      </w:r>
      <w:r w:rsidR="008409A5" w:rsidRPr="00800E03">
        <w:rPr>
          <w:rFonts w:ascii="Garamond" w:hAnsi="Garamond"/>
          <w:color w:val="000000"/>
        </w:rPr>
        <w:t xml:space="preserve">. </w:t>
      </w:r>
      <w:r w:rsidR="00C92421">
        <w:rPr>
          <w:rFonts w:ascii="Garamond" w:hAnsi="Garamond"/>
          <w:color w:val="000000"/>
        </w:rPr>
        <w:t xml:space="preserve">Another example for partnerships: </w:t>
      </w:r>
      <w:r w:rsidR="00C92421" w:rsidRPr="00800E03">
        <w:rPr>
          <w:rFonts w:ascii="Garamond" w:hAnsi="Garamond"/>
          <w:color w:val="000000"/>
        </w:rPr>
        <w:t xml:space="preserve">With the holidays coming up, offer </w:t>
      </w:r>
      <w:r w:rsidR="00C92421">
        <w:rPr>
          <w:rFonts w:ascii="Garamond" w:hAnsi="Garamond"/>
          <w:color w:val="000000"/>
        </w:rPr>
        <w:t>the</w:t>
      </w:r>
      <w:r w:rsidR="00C92421" w:rsidRPr="00800E03">
        <w:rPr>
          <w:rFonts w:ascii="Garamond" w:hAnsi="Garamond"/>
          <w:color w:val="000000"/>
        </w:rPr>
        <w:t xml:space="preserve"> organization</w:t>
      </w:r>
      <w:r w:rsidR="00C92421">
        <w:rPr>
          <w:rFonts w:ascii="Garamond" w:hAnsi="Garamond"/>
          <w:color w:val="000000"/>
        </w:rPr>
        <w:t xml:space="preserve"> a discounted sponsorship or rotation on your site (ads)</w:t>
      </w:r>
      <w:r w:rsidR="00C92421" w:rsidRPr="00800E03">
        <w:rPr>
          <w:rFonts w:ascii="Garamond" w:hAnsi="Garamond"/>
          <w:color w:val="000000"/>
        </w:rPr>
        <w:t xml:space="preserve"> </w:t>
      </w:r>
      <w:r w:rsidR="00C92421">
        <w:rPr>
          <w:rFonts w:ascii="Garamond" w:hAnsi="Garamond"/>
          <w:color w:val="000000"/>
        </w:rPr>
        <w:t>i</w:t>
      </w:r>
      <w:r w:rsidR="00C92421" w:rsidRPr="00800E03">
        <w:rPr>
          <w:rFonts w:ascii="Garamond" w:hAnsi="Garamond"/>
          <w:color w:val="000000"/>
        </w:rPr>
        <w:t xml:space="preserve">f </w:t>
      </w:r>
      <w:r w:rsidR="00C92421">
        <w:rPr>
          <w:rFonts w:ascii="Garamond" w:hAnsi="Garamond"/>
          <w:color w:val="000000"/>
        </w:rPr>
        <w:t>they</w:t>
      </w:r>
      <w:r w:rsidR="00C92421" w:rsidRPr="00800E03">
        <w:rPr>
          <w:rFonts w:ascii="Garamond" w:hAnsi="Garamond"/>
          <w:color w:val="000000"/>
        </w:rPr>
        <w:t xml:space="preserve"> promote membership</w:t>
      </w:r>
      <w:r w:rsidR="00C92421">
        <w:rPr>
          <w:rFonts w:ascii="Garamond" w:hAnsi="Garamond"/>
          <w:color w:val="000000"/>
        </w:rPr>
        <w:t xml:space="preserve"> to your community</w:t>
      </w:r>
      <w:r w:rsidR="00C92421" w:rsidRPr="00800E03">
        <w:rPr>
          <w:rFonts w:ascii="Garamond" w:hAnsi="Garamond"/>
          <w:color w:val="000000"/>
        </w:rPr>
        <w:t>.</w:t>
      </w:r>
      <w:r w:rsidR="00C92421">
        <w:rPr>
          <w:rFonts w:ascii="Garamond" w:hAnsi="Garamond"/>
          <w:color w:val="000000"/>
        </w:rPr>
        <w:t xml:space="preserve"> </w:t>
      </w:r>
      <w:r w:rsidR="008409A5" w:rsidRPr="00800E03">
        <w:rPr>
          <w:rFonts w:ascii="Garamond" w:hAnsi="Garamond"/>
          <w:color w:val="000000"/>
        </w:rPr>
        <w:t>Being creative ab</w:t>
      </w:r>
      <w:r w:rsidR="00C92421">
        <w:rPr>
          <w:rFonts w:ascii="Garamond" w:hAnsi="Garamond"/>
          <w:color w:val="000000"/>
        </w:rPr>
        <w:t>out bringing in bulk membership means doing</w:t>
      </w:r>
      <w:r w:rsidR="008409A5" w:rsidRPr="00800E03">
        <w:rPr>
          <w:rFonts w:ascii="Garamond" w:hAnsi="Garamond"/>
          <w:color w:val="000000"/>
        </w:rPr>
        <w:t xml:space="preserve"> </w:t>
      </w:r>
      <w:r w:rsidR="00C92421">
        <w:rPr>
          <w:rFonts w:ascii="Garamond" w:hAnsi="Garamond"/>
          <w:color w:val="000000"/>
        </w:rPr>
        <w:t>l</w:t>
      </w:r>
      <w:r w:rsidR="008409A5" w:rsidRPr="00800E03">
        <w:rPr>
          <w:rFonts w:ascii="Garamond" w:hAnsi="Garamond"/>
          <w:color w:val="000000"/>
        </w:rPr>
        <w:t xml:space="preserve">ots of searching, researching, and reaching out. </w:t>
      </w:r>
      <w:proofErr w:type="spellStart"/>
      <w:r w:rsidR="008409A5" w:rsidRPr="00800E03">
        <w:rPr>
          <w:rFonts w:ascii="Garamond" w:hAnsi="Garamond"/>
          <w:color w:val="000000"/>
        </w:rPr>
        <w:t>Fa</w:t>
      </w:r>
      <w:r w:rsidR="00C92421">
        <w:rPr>
          <w:rFonts w:ascii="Garamond" w:hAnsi="Garamond"/>
          <w:color w:val="000000"/>
        </w:rPr>
        <w:t>cebook</w:t>
      </w:r>
      <w:proofErr w:type="spellEnd"/>
      <w:r w:rsidR="00C92421">
        <w:rPr>
          <w:rFonts w:ascii="Garamond" w:hAnsi="Garamond"/>
          <w:color w:val="000000"/>
        </w:rPr>
        <w:t xml:space="preserve"> makes a huge difference and is ideal for recruiting and converting audiences.</w:t>
      </w:r>
    </w:p>
    <w:p w:rsidR="001A0A94" w:rsidRDefault="001A0A94" w:rsidP="008409A5">
      <w:pPr>
        <w:rPr>
          <w:rFonts w:ascii="Garamond" w:hAnsi="Garamond"/>
          <w:color w:val="000000"/>
        </w:rPr>
      </w:pPr>
    </w:p>
    <w:p w:rsidR="001A0A94" w:rsidRPr="00800E03" w:rsidRDefault="001A0A94" w:rsidP="001A0A9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TT has g</w:t>
      </w:r>
      <w:r w:rsidRPr="00800E03">
        <w:rPr>
          <w:rFonts w:ascii="Garamond" w:hAnsi="Garamond"/>
          <w:color w:val="000000"/>
        </w:rPr>
        <w:t xml:space="preserve">otten almost 200 new members since </w:t>
      </w:r>
      <w:r>
        <w:rPr>
          <w:rFonts w:ascii="Garamond" w:hAnsi="Garamond"/>
          <w:color w:val="000000"/>
        </w:rPr>
        <w:t>S</w:t>
      </w:r>
      <w:r w:rsidRPr="00800E03">
        <w:rPr>
          <w:rFonts w:ascii="Garamond" w:hAnsi="Garamond"/>
          <w:color w:val="000000"/>
        </w:rPr>
        <w:t xml:space="preserve">eptember and </w:t>
      </w:r>
      <w:proofErr w:type="gramStart"/>
      <w:r w:rsidRPr="00800E03">
        <w:rPr>
          <w:rFonts w:ascii="Garamond" w:hAnsi="Garamond"/>
          <w:color w:val="000000"/>
        </w:rPr>
        <w:t>aren't</w:t>
      </w:r>
      <w:proofErr w:type="gramEnd"/>
      <w:r w:rsidRPr="00800E03">
        <w:rPr>
          <w:rFonts w:ascii="Garamond" w:hAnsi="Garamond"/>
          <w:color w:val="000000"/>
        </w:rPr>
        <w:t xml:space="preserve"> doing much marketing outside of their network. </w:t>
      </w:r>
      <w:r>
        <w:rPr>
          <w:rFonts w:ascii="Garamond" w:hAnsi="Garamond"/>
          <w:color w:val="000000"/>
        </w:rPr>
        <w:t xml:space="preserve">They are, however, thinking creatively about the next generation of membership and working to recruit early by </w:t>
      </w:r>
      <w:r w:rsidRPr="00800E03">
        <w:rPr>
          <w:rFonts w:ascii="Garamond" w:hAnsi="Garamond"/>
          <w:color w:val="000000"/>
        </w:rPr>
        <w:t>focus</w:t>
      </w:r>
      <w:r>
        <w:rPr>
          <w:rFonts w:ascii="Garamond" w:hAnsi="Garamond"/>
          <w:color w:val="000000"/>
        </w:rPr>
        <w:t xml:space="preserve">ing on </w:t>
      </w:r>
      <w:r w:rsidRPr="00800E03">
        <w:rPr>
          <w:rFonts w:ascii="Garamond" w:hAnsi="Garamond"/>
          <w:color w:val="000000"/>
        </w:rPr>
        <w:t xml:space="preserve">universities and </w:t>
      </w:r>
      <w:r>
        <w:rPr>
          <w:rFonts w:ascii="Garamond" w:hAnsi="Garamond"/>
          <w:color w:val="000000"/>
        </w:rPr>
        <w:t>building</w:t>
      </w:r>
      <w:r w:rsidRPr="00800E03">
        <w:rPr>
          <w:rFonts w:ascii="Garamond" w:hAnsi="Garamond"/>
          <w:color w:val="000000"/>
        </w:rPr>
        <w:t xml:space="preserve"> a foundation for membership </w:t>
      </w:r>
      <w:r>
        <w:rPr>
          <w:rFonts w:ascii="Garamond" w:hAnsi="Garamond"/>
          <w:color w:val="000000"/>
        </w:rPr>
        <w:t xml:space="preserve">with students, whom </w:t>
      </w:r>
      <w:proofErr w:type="spellStart"/>
      <w:r>
        <w:rPr>
          <w:rFonts w:ascii="Garamond" w:hAnsi="Garamond"/>
          <w:color w:val="000000"/>
        </w:rPr>
        <w:t>Shadi</w:t>
      </w:r>
      <w:proofErr w:type="spellEnd"/>
      <w:r>
        <w:rPr>
          <w:rFonts w:ascii="Garamond" w:hAnsi="Garamond"/>
          <w:color w:val="000000"/>
        </w:rPr>
        <w:t xml:space="preserve"> considers </w:t>
      </w:r>
      <w:r w:rsidRPr="00800E03">
        <w:rPr>
          <w:rFonts w:ascii="Garamond" w:hAnsi="Garamond"/>
          <w:color w:val="000000"/>
        </w:rPr>
        <w:t>the next set of philanthropic givers.  </w:t>
      </w:r>
      <w:r>
        <w:rPr>
          <w:rFonts w:ascii="Garamond" w:hAnsi="Garamond"/>
          <w:color w:val="000000"/>
        </w:rPr>
        <w:t>TT s</w:t>
      </w:r>
      <w:r w:rsidRPr="00800E03">
        <w:rPr>
          <w:rFonts w:ascii="Garamond" w:hAnsi="Garamond"/>
          <w:color w:val="000000"/>
        </w:rPr>
        <w:t>tarted university push last month and by the end of the year the</w:t>
      </w:r>
      <w:r>
        <w:rPr>
          <w:rFonts w:ascii="Garamond" w:hAnsi="Garamond"/>
          <w:color w:val="000000"/>
        </w:rPr>
        <w:t xml:space="preserve">y're going to be involved with journalism </w:t>
      </w:r>
      <w:r w:rsidRPr="00800E03">
        <w:rPr>
          <w:rFonts w:ascii="Garamond" w:hAnsi="Garamond"/>
          <w:color w:val="000000"/>
        </w:rPr>
        <w:t xml:space="preserve">schools at the three biggest </w:t>
      </w:r>
      <w:r>
        <w:rPr>
          <w:rFonts w:ascii="Garamond" w:hAnsi="Garamond"/>
          <w:color w:val="000000"/>
        </w:rPr>
        <w:t>universities in Texas</w:t>
      </w:r>
      <w:r w:rsidRPr="00800E03">
        <w:rPr>
          <w:rFonts w:ascii="Garamond" w:hAnsi="Garamond"/>
          <w:color w:val="000000"/>
        </w:rPr>
        <w:t>.</w:t>
      </w:r>
    </w:p>
    <w:p w:rsidR="001A0A94" w:rsidRDefault="001A0A94" w:rsidP="001A0A94">
      <w:pPr>
        <w:rPr>
          <w:rFonts w:ascii="Garamond" w:hAnsi="Garamond"/>
          <w:color w:val="000000"/>
        </w:rPr>
      </w:pPr>
    </w:p>
    <w:p w:rsidR="001A0A94" w:rsidRPr="00800E03" w:rsidRDefault="001A0A94" w:rsidP="001A0A94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 xml:space="preserve">Student </w:t>
      </w:r>
      <w:r>
        <w:rPr>
          <w:rFonts w:ascii="Garamond" w:hAnsi="Garamond"/>
          <w:color w:val="000000"/>
        </w:rPr>
        <w:t>Membership benefits include:</w:t>
      </w:r>
      <w:r w:rsidRPr="00800E03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Costs $10 a year, the get to </w:t>
      </w:r>
      <w:r w:rsidRPr="00800E03">
        <w:rPr>
          <w:rFonts w:ascii="Garamond" w:hAnsi="Garamond"/>
          <w:color w:val="000000"/>
        </w:rPr>
        <w:t>come to anniversary party for free, get a t-shirt and</w:t>
      </w:r>
      <w:r>
        <w:rPr>
          <w:rFonts w:ascii="Garamond" w:hAnsi="Garamond"/>
          <w:color w:val="000000"/>
        </w:rPr>
        <w:t xml:space="preserve"> other</w:t>
      </w:r>
      <w:r w:rsidRPr="00800E03">
        <w:rPr>
          <w:rFonts w:ascii="Garamond" w:hAnsi="Garamond"/>
          <w:color w:val="000000"/>
        </w:rPr>
        <w:t xml:space="preserve"> special treats to </w:t>
      </w:r>
      <w:r>
        <w:rPr>
          <w:rFonts w:ascii="Garamond" w:hAnsi="Garamond"/>
          <w:color w:val="000000"/>
        </w:rPr>
        <w:t>encourage engagement</w:t>
      </w:r>
      <w:r w:rsidRPr="00800E03">
        <w:rPr>
          <w:rFonts w:ascii="Garamond" w:hAnsi="Garamond"/>
          <w:color w:val="000000"/>
        </w:rPr>
        <w:t>.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</w:p>
    <w:p w:rsidR="008409A5" w:rsidRPr="00C92421" w:rsidRDefault="008409A5" w:rsidP="008409A5">
      <w:pPr>
        <w:rPr>
          <w:rFonts w:ascii="Garamond" w:hAnsi="Garamond"/>
          <w:b/>
          <w:color w:val="000000"/>
        </w:rPr>
      </w:pPr>
      <w:r w:rsidRPr="00C92421">
        <w:rPr>
          <w:rFonts w:ascii="Garamond" w:hAnsi="Garamond"/>
          <w:b/>
          <w:color w:val="000000"/>
        </w:rPr>
        <w:t>What kinds of benefits and incentives should members</w:t>
      </w:r>
      <w:r w:rsidR="006948D9">
        <w:rPr>
          <w:rFonts w:ascii="Garamond" w:hAnsi="Garamond"/>
          <w:b/>
          <w:color w:val="000000"/>
        </w:rPr>
        <w:t xml:space="preserve"> get</w:t>
      </w:r>
      <w:r w:rsidRPr="00C92421">
        <w:rPr>
          <w:rFonts w:ascii="Garamond" w:hAnsi="Garamond"/>
          <w:b/>
          <w:color w:val="000000"/>
        </w:rPr>
        <w:t xml:space="preserve">? </w:t>
      </w:r>
    </w:p>
    <w:p w:rsidR="0083653B" w:rsidRDefault="005F61E1" w:rsidP="008409A5">
      <w:pPr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Sha</w:t>
      </w:r>
      <w:r w:rsidR="0083653B">
        <w:rPr>
          <w:rFonts w:ascii="Garamond" w:hAnsi="Garamond"/>
          <w:color w:val="000000"/>
        </w:rPr>
        <w:t>d</w:t>
      </w:r>
      <w:r>
        <w:rPr>
          <w:rFonts w:ascii="Garamond" w:hAnsi="Garamond"/>
          <w:color w:val="000000"/>
        </w:rPr>
        <w:t>i</w:t>
      </w:r>
      <w:proofErr w:type="spellEnd"/>
      <w:r w:rsidR="0083653B">
        <w:rPr>
          <w:rFonts w:ascii="Garamond" w:hAnsi="Garamond"/>
          <w:color w:val="000000"/>
        </w:rPr>
        <w:t xml:space="preserve"> </w:t>
      </w:r>
      <w:r w:rsidR="00B86A78">
        <w:rPr>
          <w:rFonts w:ascii="Garamond" w:hAnsi="Garamond"/>
          <w:color w:val="000000"/>
        </w:rPr>
        <w:t xml:space="preserve">helped </w:t>
      </w:r>
      <w:r>
        <w:rPr>
          <w:rFonts w:ascii="Garamond" w:hAnsi="Garamond"/>
          <w:color w:val="000000"/>
        </w:rPr>
        <w:t>d</w:t>
      </w:r>
      <w:r w:rsidR="008409A5" w:rsidRPr="00800E03">
        <w:rPr>
          <w:rFonts w:ascii="Garamond" w:hAnsi="Garamond"/>
          <w:color w:val="000000"/>
        </w:rPr>
        <w:t>e</w:t>
      </w:r>
      <w:r>
        <w:rPr>
          <w:rFonts w:ascii="Garamond" w:hAnsi="Garamond"/>
          <w:color w:val="000000"/>
        </w:rPr>
        <w:t>velop</w:t>
      </w:r>
      <w:r w:rsidR="008409A5" w:rsidRPr="00800E03">
        <w:rPr>
          <w:rFonts w:ascii="Garamond" w:hAnsi="Garamond"/>
          <w:color w:val="000000"/>
        </w:rPr>
        <w:t xml:space="preserve"> benefits</w:t>
      </w:r>
      <w:r w:rsidR="0083653B">
        <w:rPr>
          <w:rFonts w:ascii="Garamond" w:hAnsi="Garamond"/>
          <w:color w:val="000000"/>
        </w:rPr>
        <w:t xml:space="preserve"> at TT and has the following recommendations:</w:t>
      </w:r>
      <w:r w:rsidR="008409A5" w:rsidRPr="00800E03">
        <w:rPr>
          <w:rFonts w:ascii="Garamond" w:hAnsi="Garamond"/>
          <w:color w:val="000000"/>
        </w:rPr>
        <w:t xml:space="preserve"> </w:t>
      </w:r>
    </w:p>
    <w:p w:rsidR="0083653B" w:rsidRDefault="0083653B" w:rsidP="0083653B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Membership n</w:t>
      </w:r>
      <w:r w:rsidR="008409A5" w:rsidRPr="0083653B">
        <w:rPr>
          <w:rFonts w:ascii="Garamond" w:hAnsi="Garamond"/>
          <w:color w:val="000000"/>
        </w:rPr>
        <w:t xml:space="preserve">eeds to </w:t>
      </w:r>
      <w:r>
        <w:rPr>
          <w:rFonts w:ascii="Garamond" w:hAnsi="Garamond"/>
          <w:color w:val="000000"/>
        </w:rPr>
        <w:t xml:space="preserve">offer some kind of exclusivity. TT offers </w:t>
      </w:r>
      <w:r w:rsidR="008409A5" w:rsidRPr="0083653B">
        <w:rPr>
          <w:rFonts w:ascii="Garamond" w:hAnsi="Garamond"/>
          <w:color w:val="000000"/>
        </w:rPr>
        <w:t xml:space="preserve">intimate communication with founder </w:t>
      </w:r>
      <w:r w:rsidRPr="0083653B">
        <w:rPr>
          <w:rFonts w:ascii="Garamond" w:hAnsi="Garamond"/>
          <w:color w:val="000000"/>
        </w:rPr>
        <w:t>E</w:t>
      </w:r>
      <w:r w:rsidR="008409A5" w:rsidRPr="0083653B">
        <w:rPr>
          <w:rFonts w:ascii="Garamond" w:hAnsi="Garamond"/>
          <w:color w:val="000000"/>
        </w:rPr>
        <w:t xml:space="preserve">van </w:t>
      </w:r>
      <w:r>
        <w:rPr>
          <w:rFonts w:ascii="Garamond" w:hAnsi="Garamond"/>
          <w:color w:val="000000"/>
        </w:rPr>
        <w:t xml:space="preserve">Smith as part of an </w:t>
      </w:r>
      <w:r w:rsidR="008409A5" w:rsidRPr="0083653B">
        <w:rPr>
          <w:rFonts w:ascii="Garamond" w:hAnsi="Garamond"/>
          <w:color w:val="000000"/>
        </w:rPr>
        <w:t xml:space="preserve">exclusive invitation for </w:t>
      </w:r>
      <w:r>
        <w:rPr>
          <w:rFonts w:ascii="Garamond" w:hAnsi="Garamond"/>
          <w:color w:val="000000"/>
        </w:rPr>
        <w:t>members who give over $500</w:t>
      </w:r>
      <w:r w:rsidR="008409A5" w:rsidRPr="0083653B">
        <w:rPr>
          <w:rFonts w:ascii="Garamond" w:hAnsi="Garamond"/>
          <w:color w:val="000000"/>
        </w:rPr>
        <w:t xml:space="preserve">. </w:t>
      </w:r>
    </w:p>
    <w:p w:rsidR="0083653B" w:rsidRDefault="0083653B" w:rsidP="0083653B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TT also offers joint subscriptions—like </w:t>
      </w:r>
      <w:r w:rsidR="008409A5" w:rsidRPr="0083653B">
        <w:rPr>
          <w:rFonts w:ascii="Garamond" w:hAnsi="Garamond"/>
          <w:color w:val="000000"/>
        </w:rPr>
        <w:t xml:space="preserve">to the Texas Monthly. </w:t>
      </w:r>
    </w:p>
    <w:p w:rsidR="0083653B" w:rsidRDefault="0083653B" w:rsidP="0083653B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Membership is a community. M</w:t>
      </w:r>
      <w:r w:rsidR="008409A5" w:rsidRPr="0083653B">
        <w:rPr>
          <w:rFonts w:ascii="Garamond" w:hAnsi="Garamond"/>
          <w:color w:val="000000"/>
        </w:rPr>
        <w:t>embers</w:t>
      </w:r>
      <w:r>
        <w:rPr>
          <w:rFonts w:ascii="Garamond" w:hAnsi="Garamond"/>
          <w:color w:val="000000"/>
        </w:rPr>
        <w:t xml:space="preserve"> get a special </w:t>
      </w:r>
      <w:r w:rsidR="008409A5" w:rsidRPr="0083653B">
        <w:rPr>
          <w:rFonts w:ascii="Garamond" w:hAnsi="Garamond"/>
          <w:color w:val="000000"/>
        </w:rPr>
        <w:t xml:space="preserve">member newsletter, get </w:t>
      </w:r>
      <w:r>
        <w:rPr>
          <w:rFonts w:ascii="Garamond" w:hAnsi="Garamond"/>
          <w:color w:val="000000"/>
        </w:rPr>
        <w:t>their names posted on</w:t>
      </w:r>
      <w:r w:rsidR="008409A5" w:rsidRPr="0083653B">
        <w:rPr>
          <w:rFonts w:ascii="Garamond" w:hAnsi="Garamond"/>
          <w:color w:val="000000"/>
        </w:rPr>
        <w:t xml:space="preserve"> the sustainer wall, which is a section on the site that names are posted. </w:t>
      </w:r>
    </w:p>
    <w:p w:rsidR="008409A5" w:rsidRPr="0083653B" w:rsidRDefault="0083653B" w:rsidP="0083653B">
      <w:pPr>
        <w:pStyle w:val="ListParagraph"/>
        <w:numPr>
          <w:ilvl w:val="0"/>
          <w:numId w:val="1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You don’t have to give out t-shirts, but a benefit of recognition or exclusivity must be clear.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 </w:t>
      </w:r>
    </w:p>
    <w:p w:rsidR="00800E03" w:rsidRPr="00800E03" w:rsidRDefault="00800E03" w:rsidP="00800E03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b/>
          <w:color w:val="000000"/>
        </w:rPr>
        <w:t>One Year Evaluation: </w:t>
      </w:r>
      <w:r w:rsidR="001A0A94">
        <w:rPr>
          <w:rFonts w:ascii="Garamond" w:hAnsi="Garamond"/>
          <w:color w:val="000000"/>
        </w:rPr>
        <w:t>W</w:t>
      </w:r>
      <w:r w:rsidRPr="00800E03">
        <w:rPr>
          <w:rFonts w:ascii="Garamond" w:hAnsi="Garamond"/>
          <w:color w:val="000000"/>
        </w:rPr>
        <w:t xml:space="preserve">hat </w:t>
      </w:r>
      <w:r w:rsidR="001A0A94">
        <w:rPr>
          <w:rFonts w:ascii="Garamond" w:hAnsi="Garamond"/>
          <w:color w:val="000000"/>
        </w:rPr>
        <w:t xml:space="preserve">strategies </w:t>
      </w:r>
      <w:r w:rsidRPr="00800E03">
        <w:rPr>
          <w:rFonts w:ascii="Garamond" w:hAnsi="Garamond"/>
          <w:color w:val="000000"/>
        </w:rPr>
        <w:t>ha</w:t>
      </w:r>
      <w:r w:rsidR="001A0A94">
        <w:rPr>
          <w:rFonts w:ascii="Garamond" w:hAnsi="Garamond"/>
          <w:color w:val="000000"/>
        </w:rPr>
        <w:t>ve</w:t>
      </w:r>
      <w:r w:rsidRPr="00800E03">
        <w:rPr>
          <w:rFonts w:ascii="Garamond" w:hAnsi="Garamond"/>
          <w:color w:val="000000"/>
        </w:rPr>
        <w:t xml:space="preserve"> been successful and why?</w:t>
      </w:r>
    </w:p>
    <w:p w:rsidR="00800E03" w:rsidRPr="00800E03" w:rsidRDefault="001A0A94" w:rsidP="00800E03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</w:t>
      </w:r>
      <w:r w:rsidR="00800E03" w:rsidRPr="00800E03">
        <w:rPr>
          <w:rFonts w:ascii="Garamond" w:hAnsi="Garamond"/>
          <w:color w:val="000000"/>
        </w:rPr>
        <w:t xml:space="preserve">ust the fact that </w:t>
      </w:r>
      <w:r w:rsidR="00B86A78">
        <w:rPr>
          <w:rFonts w:ascii="Garamond" w:hAnsi="Garamond"/>
          <w:color w:val="000000"/>
        </w:rPr>
        <w:t>TT</w:t>
      </w:r>
      <w:r w:rsidR="00800E03" w:rsidRPr="00800E03">
        <w:rPr>
          <w:rFonts w:ascii="Garamond" w:hAnsi="Garamond"/>
          <w:color w:val="000000"/>
        </w:rPr>
        <w:t xml:space="preserve"> established a membership is huge. </w:t>
      </w:r>
      <w:r w:rsidR="00B86A78">
        <w:rPr>
          <w:rFonts w:ascii="Garamond" w:hAnsi="Garamond"/>
          <w:color w:val="000000"/>
        </w:rPr>
        <w:t xml:space="preserve">Membership </w:t>
      </w:r>
      <w:r w:rsidR="00800E03" w:rsidRPr="00800E03">
        <w:rPr>
          <w:rFonts w:ascii="Garamond" w:hAnsi="Garamond"/>
          <w:color w:val="000000"/>
        </w:rPr>
        <w:t xml:space="preserve">started on spreadsheets and </w:t>
      </w:r>
      <w:r w:rsidR="00B86A78">
        <w:rPr>
          <w:rFonts w:ascii="Garamond" w:hAnsi="Garamond"/>
          <w:color w:val="000000"/>
        </w:rPr>
        <w:t>TT is using a CRM now, which allows them to target communications to boost engagement.</w:t>
      </w:r>
      <w:r w:rsidR="00800E03" w:rsidRPr="00800E03">
        <w:rPr>
          <w:rFonts w:ascii="Garamond" w:hAnsi="Garamond"/>
          <w:color w:val="000000"/>
        </w:rPr>
        <w:t> </w:t>
      </w:r>
      <w:r w:rsidR="00760ABC">
        <w:rPr>
          <w:rFonts w:ascii="Garamond" w:hAnsi="Garamond"/>
          <w:color w:val="000000"/>
        </w:rPr>
        <w:t>They are</w:t>
      </w:r>
      <w:r w:rsidR="00800E03" w:rsidRPr="00800E03">
        <w:rPr>
          <w:rFonts w:ascii="Garamond" w:hAnsi="Garamond"/>
          <w:color w:val="000000"/>
        </w:rPr>
        <w:t xml:space="preserve"> also starting to understand and have communications with members. Even though </w:t>
      </w:r>
      <w:r w:rsidR="00B86A78">
        <w:rPr>
          <w:rFonts w:ascii="Garamond" w:hAnsi="Garamond"/>
          <w:color w:val="000000"/>
        </w:rPr>
        <w:t xml:space="preserve">it's small, having one voice (that’s </w:t>
      </w:r>
      <w:proofErr w:type="spellStart"/>
      <w:r w:rsidR="00B86A78">
        <w:rPr>
          <w:rFonts w:ascii="Garamond" w:hAnsi="Garamond"/>
          <w:color w:val="000000"/>
        </w:rPr>
        <w:t>Shadi</w:t>
      </w:r>
      <w:proofErr w:type="spellEnd"/>
      <w:r w:rsidR="00800E03" w:rsidRPr="00800E03">
        <w:rPr>
          <w:rFonts w:ascii="Garamond" w:hAnsi="Garamond"/>
          <w:color w:val="000000"/>
        </w:rPr>
        <w:t>) that represents membership makes a big difference. </w:t>
      </w:r>
      <w:proofErr w:type="spellStart"/>
      <w:r w:rsidR="00B86A78">
        <w:rPr>
          <w:rFonts w:ascii="Garamond" w:hAnsi="Garamond"/>
          <w:color w:val="000000"/>
        </w:rPr>
        <w:t>Shadi’s</w:t>
      </w:r>
      <w:proofErr w:type="spellEnd"/>
      <w:r w:rsidR="00B86A78">
        <w:rPr>
          <w:rFonts w:ascii="Garamond" w:hAnsi="Garamond"/>
          <w:color w:val="000000"/>
        </w:rPr>
        <w:t xml:space="preserve"> signature is on membership communications and she acts as an ombudsman between the organization and members.</w:t>
      </w:r>
    </w:p>
    <w:p w:rsidR="008409A5" w:rsidRPr="00800E03" w:rsidRDefault="00800E03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 </w:t>
      </w:r>
      <w:r w:rsidR="008409A5" w:rsidRPr="00800E03">
        <w:rPr>
          <w:rFonts w:ascii="Garamond" w:hAnsi="Garamond"/>
          <w:color w:val="000000"/>
        </w:rPr>
        <w:t> </w:t>
      </w:r>
    </w:p>
    <w:p w:rsidR="008409A5" w:rsidRPr="000A4A73" w:rsidRDefault="008409A5" w:rsidP="008409A5">
      <w:pPr>
        <w:rPr>
          <w:rFonts w:ascii="Garamond" w:hAnsi="Garamond"/>
          <w:b/>
          <w:color w:val="000000"/>
        </w:rPr>
      </w:pPr>
      <w:r w:rsidRPr="000A4A73">
        <w:rPr>
          <w:rFonts w:ascii="Garamond" w:hAnsi="Garamond"/>
          <w:b/>
          <w:color w:val="000000"/>
        </w:rPr>
        <w:t>What do you see as the three most vital compo</w:t>
      </w:r>
      <w:r w:rsidR="00B86A78">
        <w:rPr>
          <w:rFonts w:ascii="Garamond" w:hAnsi="Garamond"/>
          <w:b/>
          <w:color w:val="000000"/>
        </w:rPr>
        <w:t xml:space="preserve">nents to building a successful </w:t>
      </w:r>
      <w:r w:rsidRPr="000A4A73">
        <w:rPr>
          <w:rFonts w:ascii="Garamond" w:hAnsi="Garamond"/>
          <w:b/>
          <w:color w:val="000000"/>
        </w:rPr>
        <w:t>membership strategy? 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 xml:space="preserve">1.) Defining </w:t>
      </w:r>
      <w:r w:rsidR="00B86A78">
        <w:rPr>
          <w:rFonts w:ascii="Garamond" w:hAnsi="Garamond"/>
          <w:color w:val="000000"/>
        </w:rPr>
        <w:t>Membership specifically</w:t>
      </w:r>
      <w:r w:rsidRPr="00800E03">
        <w:rPr>
          <w:rFonts w:ascii="Garamond" w:hAnsi="Garamond"/>
          <w:color w:val="000000"/>
        </w:rPr>
        <w:t xml:space="preserve"> so that everyone</w:t>
      </w:r>
      <w:r w:rsidR="00B86A78">
        <w:rPr>
          <w:rFonts w:ascii="Garamond" w:hAnsi="Garamond"/>
          <w:color w:val="000000"/>
        </w:rPr>
        <w:t xml:space="preserve"> (staff and audience)</w:t>
      </w:r>
      <w:r w:rsidRPr="00800E03">
        <w:rPr>
          <w:rFonts w:ascii="Garamond" w:hAnsi="Garamond"/>
          <w:color w:val="000000"/>
        </w:rPr>
        <w:t xml:space="preserve"> has the same idea as to what membership </w:t>
      </w:r>
      <w:r w:rsidR="00B86A78">
        <w:rPr>
          <w:rFonts w:ascii="Garamond" w:hAnsi="Garamond"/>
          <w:color w:val="000000"/>
        </w:rPr>
        <w:t xml:space="preserve">is. </w:t>
      </w:r>
      <w:r w:rsidRPr="00800E03">
        <w:rPr>
          <w:rFonts w:ascii="Garamond" w:hAnsi="Garamond"/>
          <w:color w:val="000000"/>
        </w:rPr>
        <w:t xml:space="preserve"> </w:t>
      </w:r>
      <w:r w:rsidR="000A4A73">
        <w:rPr>
          <w:rFonts w:ascii="Garamond" w:hAnsi="Garamond"/>
          <w:color w:val="000000"/>
        </w:rPr>
        <w:t>The e</w:t>
      </w:r>
      <w:r w:rsidRPr="00800E03">
        <w:rPr>
          <w:rFonts w:ascii="Garamond" w:hAnsi="Garamond"/>
          <w:color w:val="000000"/>
        </w:rPr>
        <w:t>ntire org</w:t>
      </w:r>
      <w:r w:rsidR="00B86A78">
        <w:rPr>
          <w:rFonts w:ascii="Garamond" w:hAnsi="Garamond"/>
          <w:color w:val="000000"/>
        </w:rPr>
        <w:t xml:space="preserve">anization needs to understand what membership </w:t>
      </w:r>
      <w:r w:rsidRPr="00800E03">
        <w:rPr>
          <w:rFonts w:ascii="Garamond" w:hAnsi="Garamond"/>
          <w:color w:val="000000"/>
        </w:rPr>
        <w:t>is and set those standards</w:t>
      </w:r>
      <w:r w:rsidR="000A4A73">
        <w:rPr>
          <w:rFonts w:ascii="Garamond" w:hAnsi="Garamond"/>
          <w:color w:val="000000"/>
        </w:rPr>
        <w:t>.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 xml:space="preserve">2.) </w:t>
      </w:r>
      <w:proofErr w:type="gramStart"/>
      <w:r w:rsidR="000A4A73">
        <w:rPr>
          <w:rFonts w:ascii="Garamond" w:hAnsi="Garamond"/>
          <w:color w:val="000000"/>
        </w:rPr>
        <w:t>B</w:t>
      </w:r>
      <w:r w:rsidRPr="00800E03">
        <w:rPr>
          <w:rFonts w:ascii="Garamond" w:hAnsi="Garamond"/>
          <w:color w:val="000000"/>
        </w:rPr>
        <w:t>e</w:t>
      </w:r>
      <w:proofErr w:type="gramEnd"/>
      <w:r w:rsidRPr="00800E03">
        <w:rPr>
          <w:rFonts w:ascii="Garamond" w:hAnsi="Garamond"/>
          <w:color w:val="000000"/>
        </w:rPr>
        <w:t xml:space="preserve"> able to manage constituent relations</w:t>
      </w:r>
      <w:r w:rsidR="000A4A73">
        <w:rPr>
          <w:rFonts w:ascii="Garamond" w:hAnsi="Garamond"/>
          <w:color w:val="000000"/>
        </w:rPr>
        <w:t xml:space="preserve"> at a higher level</w:t>
      </w:r>
      <w:r w:rsidR="00B86A78">
        <w:rPr>
          <w:rFonts w:ascii="Garamond" w:hAnsi="Garamond"/>
          <w:color w:val="000000"/>
        </w:rPr>
        <w:t xml:space="preserve">. The more </w:t>
      </w:r>
      <w:r w:rsidRPr="00800E03">
        <w:rPr>
          <w:rFonts w:ascii="Garamond" w:hAnsi="Garamond"/>
          <w:color w:val="000000"/>
        </w:rPr>
        <w:t>target</w:t>
      </w:r>
      <w:r w:rsidR="00B86A78">
        <w:rPr>
          <w:rFonts w:ascii="Garamond" w:hAnsi="Garamond"/>
          <w:color w:val="000000"/>
        </w:rPr>
        <w:t>ed</w:t>
      </w:r>
      <w:r w:rsidR="000A4A73">
        <w:rPr>
          <w:rFonts w:ascii="Garamond" w:hAnsi="Garamond"/>
          <w:color w:val="000000"/>
        </w:rPr>
        <w:t xml:space="preserve"> your emails and appeals</w:t>
      </w:r>
      <w:r w:rsidR="00B86A78">
        <w:rPr>
          <w:rFonts w:ascii="Garamond" w:hAnsi="Garamond"/>
          <w:color w:val="000000"/>
        </w:rPr>
        <w:t xml:space="preserve"> are</w:t>
      </w:r>
      <w:r w:rsidRPr="00800E03">
        <w:rPr>
          <w:rFonts w:ascii="Garamond" w:hAnsi="Garamond"/>
          <w:color w:val="000000"/>
        </w:rPr>
        <w:t>, the bigger your response will be. Being able to analyze is vital.</w:t>
      </w:r>
      <w:r w:rsidR="000A4A73">
        <w:rPr>
          <w:rFonts w:ascii="Garamond" w:hAnsi="Garamond"/>
          <w:color w:val="000000"/>
        </w:rPr>
        <w:t xml:space="preserve"> TT started out just managing members on a spreadsheet, but saw a marked jump in en</w:t>
      </w:r>
      <w:r w:rsidR="00F51E36">
        <w:rPr>
          <w:rFonts w:ascii="Garamond" w:hAnsi="Garamond"/>
          <w:color w:val="000000"/>
        </w:rPr>
        <w:t>gagement when they were able to target and segment their lists.</w:t>
      </w:r>
    </w:p>
    <w:p w:rsidR="008409A5" w:rsidRPr="00800E0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3.) Benefits are important, but </w:t>
      </w:r>
      <w:r w:rsidR="000A4A73">
        <w:rPr>
          <w:rFonts w:ascii="Garamond" w:hAnsi="Garamond"/>
          <w:color w:val="000000"/>
        </w:rPr>
        <w:t>the sense of community is key.</w:t>
      </w:r>
    </w:p>
    <w:p w:rsidR="008409A5" w:rsidRPr="000A4A73" w:rsidRDefault="008409A5" w:rsidP="008409A5">
      <w:pPr>
        <w:rPr>
          <w:rFonts w:ascii="Garamond" w:hAnsi="Garamond"/>
          <w:color w:val="000000"/>
        </w:rPr>
      </w:pPr>
      <w:r w:rsidRPr="00800E03">
        <w:rPr>
          <w:rFonts w:ascii="Garamond" w:hAnsi="Garamond"/>
          <w:color w:val="000000"/>
        </w:rPr>
        <w:t> </w:t>
      </w:r>
    </w:p>
    <w:p w:rsidR="009D5608" w:rsidRPr="00800E03" w:rsidRDefault="009D5608" w:rsidP="00261A84">
      <w:pPr>
        <w:rPr>
          <w:rFonts w:ascii="Garamond" w:hAnsi="Garamond"/>
        </w:rPr>
      </w:pPr>
    </w:p>
    <w:sectPr w:rsidR="009D5608" w:rsidRPr="00800E03" w:rsidSect="009D560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A80"/>
    <w:multiLevelType w:val="hybridMultilevel"/>
    <w:tmpl w:val="E3A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5608"/>
    <w:rsid w:val="00045990"/>
    <w:rsid w:val="000A4A73"/>
    <w:rsid w:val="001A0A94"/>
    <w:rsid w:val="00261A84"/>
    <w:rsid w:val="005F61E1"/>
    <w:rsid w:val="006717A5"/>
    <w:rsid w:val="006948D9"/>
    <w:rsid w:val="00760ABC"/>
    <w:rsid w:val="00800E03"/>
    <w:rsid w:val="0083653B"/>
    <w:rsid w:val="008409A5"/>
    <w:rsid w:val="009D5608"/>
    <w:rsid w:val="00AD4F80"/>
    <w:rsid w:val="00AE42EE"/>
    <w:rsid w:val="00B86A78"/>
    <w:rsid w:val="00C85B31"/>
    <w:rsid w:val="00C92421"/>
    <w:rsid w:val="00D36D6C"/>
    <w:rsid w:val="00E36314"/>
    <w:rsid w:val="00F51E3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6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409A5"/>
  </w:style>
  <w:style w:type="paragraph" w:styleId="ListParagraph">
    <w:name w:val="List Paragraph"/>
    <w:basedOn w:val="Normal"/>
    <w:rsid w:val="0083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0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814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1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22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4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649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676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2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8573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919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79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9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4251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2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630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19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790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7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8002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52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0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975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2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3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61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973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2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972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9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5390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2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246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7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774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760</Words>
  <Characters>4337</Characters>
  <Application>Microsoft Macintosh Word</Application>
  <DocSecurity>0</DocSecurity>
  <Lines>36</Lines>
  <Paragraphs>8</Paragraphs>
  <ScaleCrop>false</ScaleCrop>
  <Company>The Media Consortium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Polgreen</cp:lastModifiedBy>
  <cp:revision>13</cp:revision>
  <dcterms:created xsi:type="dcterms:W3CDTF">2010-11-02T17:35:00Z</dcterms:created>
  <dcterms:modified xsi:type="dcterms:W3CDTF">2010-11-03T16:14:00Z</dcterms:modified>
</cp:coreProperties>
</file>