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1D" w:rsidRDefault="003B6A90">
      <w:bookmarkStart w:id="0" w:name="_GoBack"/>
      <w:r>
        <w:t>What You Haven’t Yet Heard About Collaboration</w:t>
      </w:r>
    </w:p>
    <w:bookmarkEnd w:id="0"/>
    <w:p w:rsidR="003B6A90" w:rsidRDefault="003B6A90"/>
    <w:p w:rsidR="003B6A90" w:rsidRDefault="003B6A90"/>
    <w:p w:rsidR="003B6A90" w:rsidRDefault="003B6A90">
      <w:r>
        <w:t xml:space="preserve">Like the news itself, news trends have ever shorter cycles—which means that  “collaboration,” the hot term of 2012, is near its end.  </w:t>
      </w:r>
    </w:p>
    <w:sectPr w:rsidR="003B6A90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90"/>
    <w:rsid w:val="003B6A90"/>
    <w:rsid w:val="006F131D"/>
    <w:rsid w:val="00750173"/>
    <w:rsid w:val="00BA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157</Characters>
  <Application>Microsoft Macintosh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2014-06-24T16:16:00Z</dcterms:created>
  <dcterms:modified xsi:type="dcterms:W3CDTF">2014-06-24T17:32:00Z</dcterms:modified>
</cp:coreProperties>
</file>