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150" w:rsidRDefault="00D016CD" w:rsidP="0053685F">
      <w:pPr>
        <w:spacing w:after="2"/>
      </w:pPr>
      <w:r>
        <w:t>Takeaways from TMC2017</w:t>
      </w:r>
    </w:p>
    <w:p w:rsidR="00D016CD" w:rsidRDefault="00D016CD" w:rsidP="0053685F">
      <w:pPr>
        <w:spacing w:after="2"/>
      </w:pPr>
    </w:p>
    <w:p w:rsidR="00D016CD" w:rsidRDefault="00D016CD" w:rsidP="0053685F">
      <w:pPr>
        <w:pStyle w:val="ListParagraph"/>
        <w:numPr>
          <w:ilvl w:val="0"/>
          <w:numId w:val="1"/>
        </w:numPr>
        <w:spacing w:after="2"/>
      </w:pPr>
      <w:r>
        <w:t>Collaboration</w:t>
      </w:r>
      <w:r w:rsidR="00103515">
        <w:t>: Member led, TMC facilitated</w:t>
      </w:r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Sanctuary Project</w:t>
      </w:r>
    </w:p>
    <w:p w:rsidR="00193F80" w:rsidRDefault="00193F80" w:rsidP="0053685F">
      <w:pPr>
        <w:pStyle w:val="ListParagraph"/>
        <w:numPr>
          <w:ilvl w:val="2"/>
          <w:numId w:val="1"/>
        </w:numPr>
        <w:spacing w:after="2"/>
      </w:pPr>
      <w:r>
        <w:t xml:space="preserve">Editorial Group Conference -Rachael </w:t>
      </w:r>
      <w:proofErr w:type="spellStart"/>
      <w:r>
        <w:t>Bongiorno</w:t>
      </w:r>
      <w:proofErr w:type="spellEnd"/>
    </w:p>
    <w:p w:rsidR="00193F80" w:rsidRDefault="00193F80" w:rsidP="0053685F">
      <w:pPr>
        <w:pStyle w:val="ListParagraph"/>
        <w:numPr>
          <w:ilvl w:val="2"/>
          <w:numId w:val="1"/>
        </w:numPr>
        <w:spacing w:after="2"/>
      </w:pPr>
      <w:r>
        <w:t xml:space="preserve">Distribution/Events Group – Ilene </w:t>
      </w:r>
      <w:proofErr w:type="spellStart"/>
      <w:r>
        <w:t>Paraci</w:t>
      </w:r>
      <w:proofErr w:type="spellEnd"/>
      <w:r>
        <w:t xml:space="preserve"> (</w:t>
      </w:r>
      <w:proofErr w:type="spellStart"/>
      <w:r>
        <w:t>Gozamos</w:t>
      </w:r>
      <w:proofErr w:type="spellEnd"/>
      <w:r>
        <w:t>)</w:t>
      </w:r>
      <w:r w:rsidR="00296623" w:rsidRPr="00296623">
        <w:t xml:space="preserve"> </w:t>
      </w:r>
      <w:r w:rsidR="00296623">
        <w:t>57Z=31J1025D</w:t>
      </w:r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New Economy Coalition</w:t>
      </w:r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Regional Meetings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LA- LA Progressive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NY-Democracy Now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SF-</w:t>
      </w:r>
      <w:proofErr w:type="spellStart"/>
      <w:r>
        <w:t>Berrett</w:t>
      </w:r>
      <w:proofErr w:type="spellEnd"/>
      <w:r>
        <w:t>-Koehler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New England-BINJ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Seattle-Yes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Chicago-New America</w:t>
      </w:r>
    </w:p>
    <w:p w:rsidR="001F49A8" w:rsidRDefault="001F49A8" w:rsidP="0053685F">
      <w:pPr>
        <w:pStyle w:val="ListParagraph"/>
        <w:numPr>
          <w:ilvl w:val="2"/>
          <w:numId w:val="1"/>
        </w:numPr>
        <w:spacing w:after="2"/>
      </w:pPr>
      <w:r>
        <w:t>South-Scalawag</w:t>
      </w:r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Code for Equitable Partnerships</w:t>
      </w:r>
      <w:r w:rsidR="001F49A8">
        <w:tab/>
      </w:r>
      <w:r w:rsidR="001F49A8">
        <w:tab/>
      </w:r>
    </w:p>
    <w:p w:rsidR="00D016CD" w:rsidRDefault="00D016CD" w:rsidP="0053685F">
      <w:pPr>
        <w:pStyle w:val="ListParagraph"/>
        <w:numPr>
          <w:ilvl w:val="0"/>
          <w:numId w:val="1"/>
        </w:numPr>
        <w:spacing w:after="2"/>
      </w:pPr>
      <w:r>
        <w:t>Asset Bank</w:t>
      </w:r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Survey Membership</w:t>
      </w:r>
      <w:r w:rsidR="00393A4B">
        <w:t xml:space="preserve">—Natalie </w:t>
      </w:r>
      <w:proofErr w:type="spellStart"/>
      <w:r w:rsidR="00393A4B">
        <w:t>Lubsen</w:t>
      </w:r>
      <w:proofErr w:type="spellEnd"/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Database Profiles</w:t>
      </w:r>
      <w:r w:rsidR="00393A4B">
        <w:t>-TMC</w:t>
      </w:r>
    </w:p>
    <w:p w:rsidR="00D016CD" w:rsidRDefault="00393A4B" w:rsidP="0053685F">
      <w:pPr>
        <w:pStyle w:val="ListParagraph"/>
        <w:numPr>
          <w:ilvl w:val="1"/>
          <w:numId w:val="1"/>
        </w:numPr>
        <w:spacing w:after="2"/>
      </w:pPr>
      <w:r>
        <w:t>TMC call on tech and tools</w:t>
      </w:r>
      <w:r w:rsidR="00103515">
        <w:t>—Congruity Works</w:t>
      </w:r>
    </w:p>
    <w:p w:rsidR="00154DA2" w:rsidRDefault="00154DA2" w:rsidP="0053685F">
      <w:pPr>
        <w:pStyle w:val="ListParagraph"/>
        <w:numPr>
          <w:ilvl w:val="1"/>
          <w:numId w:val="1"/>
        </w:numPr>
        <w:spacing w:after="2"/>
      </w:pPr>
      <w:r>
        <w:t>Produce Report (with map)—Anna with template</w:t>
      </w:r>
    </w:p>
    <w:p w:rsidR="00D016CD" w:rsidRDefault="00D016CD" w:rsidP="0053685F">
      <w:pPr>
        <w:pStyle w:val="ListParagraph"/>
        <w:numPr>
          <w:ilvl w:val="0"/>
          <w:numId w:val="1"/>
        </w:numPr>
        <w:spacing w:after="2"/>
      </w:pPr>
      <w:r>
        <w:t>Content Share</w:t>
      </w:r>
      <w:bookmarkStart w:id="0" w:name="_GoBack"/>
      <w:bookmarkEnd w:id="0"/>
    </w:p>
    <w:p w:rsidR="00D016CD" w:rsidRDefault="00D016CD" w:rsidP="0053685F">
      <w:pPr>
        <w:pStyle w:val="ListParagraph"/>
        <w:numPr>
          <w:ilvl w:val="1"/>
          <w:numId w:val="1"/>
        </w:numPr>
        <w:spacing w:after="2"/>
      </w:pPr>
      <w:r>
        <w:t>Provide Aggreg</w:t>
      </w:r>
      <w:r w:rsidR="00393A4B">
        <w:t>a</w:t>
      </w:r>
      <w:r>
        <w:t>tion Site for Issue-based projects</w:t>
      </w:r>
      <w:r w:rsidR="00103515">
        <w:t>--</w:t>
      </w:r>
      <w:proofErr w:type="spellStart"/>
      <w:r w:rsidR="00103515">
        <w:t>CiviCRM</w:t>
      </w:r>
      <w:proofErr w:type="spellEnd"/>
    </w:p>
    <w:p w:rsidR="001F49A8" w:rsidRDefault="00103515" w:rsidP="0053685F">
      <w:pPr>
        <w:pStyle w:val="ListParagraph"/>
        <w:numPr>
          <w:ilvl w:val="1"/>
          <w:numId w:val="1"/>
        </w:numPr>
        <w:spacing w:after="2"/>
      </w:pPr>
      <w:proofErr w:type="spellStart"/>
      <w:r>
        <w:t>RepubHub</w:t>
      </w:r>
      <w:proofErr w:type="spellEnd"/>
      <w:r>
        <w:t xml:space="preserve"> as group syndicator?</w:t>
      </w:r>
    </w:p>
    <w:p w:rsidR="001F49A8" w:rsidRDefault="001F49A8" w:rsidP="0053685F">
      <w:pPr>
        <w:pStyle w:val="ListParagraph"/>
        <w:numPr>
          <w:ilvl w:val="0"/>
          <w:numId w:val="1"/>
        </w:numPr>
        <w:spacing w:after="2"/>
      </w:pPr>
      <w:r>
        <w:t>Equity Pipeline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TMC Job/internship listings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 xml:space="preserve">NABJ </w:t>
      </w:r>
      <w:proofErr w:type="spellStart"/>
      <w:r>
        <w:t>etc</w:t>
      </w:r>
      <w:proofErr w:type="spellEnd"/>
      <w:r>
        <w:t xml:space="preserve"> outreach (table)?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Journalism Program Outreach</w:t>
      </w:r>
    </w:p>
    <w:p w:rsidR="001F49A8" w:rsidRDefault="001F49A8" w:rsidP="0053685F">
      <w:pPr>
        <w:pStyle w:val="ListParagraph"/>
        <w:numPr>
          <w:ilvl w:val="0"/>
          <w:numId w:val="1"/>
        </w:numPr>
        <w:spacing w:after="2"/>
      </w:pPr>
      <w:r>
        <w:t>Promotion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Member Profiles in regular emails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Code of Journalism</w:t>
      </w:r>
      <w:r w:rsidR="00393A4B">
        <w:t xml:space="preserve">—Bill </w:t>
      </w:r>
      <w:proofErr w:type="spellStart"/>
      <w:r w:rsidR="00393A4B">
        <w:t>Densmore</w:t>
      </w:r>
      <w:proofErr w:type="spellEnd"/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Seal of Approval</w:t>
      </w:r>
      <w:r w:rsidR="00393A4B">
        <w:t xml:space="preserve">—Rachel </w:t>
      </w:r>
      <w:proofErr w:type="spellStart"/>
      <w:r w:rsidR="00393A4B">
        <w:t>KEnison</w:t>
      </w:r>
      <w:proofErr w:type="spellEnd"/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Fenton’s Facebook idea</w:t>
      </w:r>
      <w:r w:rsidR="00393A4B">
        <w:t>—David Fenton</w:t>
      </w:r>
    </w:p>
    <w:p w:rsidR="001F49A8" w:rsidRDefault="001F49A8" w:rsidP="0053685F">
      <w:pPr>
        <w:pStyle w:val="ListParagraph"/>
        <w:numPr>
          <w:ilvl w:val="0"/>
          <w:numId w:val="1"/>
        </w:numPr>
        <w:spacing w:after="2"/>
      </w:pPr>
      <w:r>
        <w:t xml:space="preserve">Advocacy 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 xml:space="preserve">Lobby campaign to congress re: </w:t>
      </w:r>
      <w:proofErr w:type="spellStart"/>
      <w:r>
        <w:t>nn</w:t>
      </w:r>
      <w:proofErr w:type="spellEnd"/>
      <w:r>
        <w:t>, lifeline, prison phones</w:t>
      </w:r>
    </w:p>
    <w:p w:rsidR="001F49A8" w:rsidRDefault="001F49A8" w:rsidP="0053685F">
      <w:pPr>
        <w:pStyle w:val="ListParagraph"/>
        <w:numPr>
          <w:ilvl w:val="1"/>
          <w:numId w:val="1"/>
        </w:numPr>
        <w:spacing w:after="2"/>
      </w:pPr>
      <w:r>
        <w:t>More communication re: Amici</w:t>
      </w:r>
    </w:p>
    <w:p w:rsidR="001F49A8" w:rsidRDefault="001F49A8" w:rsidP="0053685F">
      <w:pPr>
        <w:spacing w:after="2"/>
      </w:pPr>
    </w:p>
    <w:p w:rsidR="0053685F" w:rsidRDefault="0053685F" w:rsidP="0053685F">
      <w:pPr>
        <w:spacing w:after="2"/>
      </w:pPr>
      <w:r>
        <w:br w:type="page"/>
      </w:r>
    </w:p>
    <w:p w:rsidR="001F49A8" w:rsidRDefault="0053685F" w:rsidP="0053685F">
      <w:pPr>
        <w:spacing w:after="2"/>
      </w:pPr>
      <w:r>
        <w:lastRenderedPageBreak/>
        <w:t>Sanctuary Project</w:t>
      </w:r>
    </w:p>
    <w:p w:rsidR="0053685F" w:rsidRDefault="0053685F" w:rsidP="0053685F">
      <w:pPr>
        <w:spacing w:after="2"/>
      </w:pPr>
    </w:p>
    <w:p w:rsidR="0053685F" w:rsidRDefault="0053685F" w:rsidP="0053685F">
      <w:pPr>
        <w:spacing w:after="2"/>
      </w:pPr>
      <w:r>
        <w:t xml:space="preserve">Content (Rachael </w:t>
      </w:r>
      <w:proofErr w:type="spellStart"/>
      <w:r>
        <w:t>Bongiorno</w:t>
      </w:r>
      <w:proofErr w:type="spellEnd"/>
      <w:r>
        <w:t>)</w:t>
      </w:r>
    </w:p>
    <w:p w:rsidR="0053685F" w:rsidRDefault="0053685F" w:rsidP="0053685F">
      <w:pPr>
        <w:spacing w:after="2"/>
      </w:pPr>
      <w:r>
        <w:t>Fi2W: Podcast</w:t>
      </w:r>
    </w:p>
    <w:p w:rsidR="0053685F" w:rsidRDefault="0053685F" w:rsidP="0053685F">
      <w:pPr>
        <w:spacing w:after="2"/>
      </w:pPr>
      <w:r>
        <w:t>WPFW: Radio Show</w:t>
      </w:r>
    </w:p>
    <w:p w:rsidR="0053685F" w:rsidRDefault="0053685F" w:rsidP="0053685F">
      <w:pPr>
        <w:spacing w:after="2"/>
      </w:pPr>
      <w:r>
        <w:t>NCR: Legal, Women, Historical</w:t>
      </w:r>
    </w:p>
    <w:p w:rsidR="0053685F" w:rsidRDefault="0053685F" w:rsidP="0053685F">
      <w:pPr>
        <w:spacing w:after="2"/>
      </w:pPr>
      <w:r>
        <w:t>Scalawag: South, Campus</w:t>
      </w:r>
    </w:p>
    <w:p w:rsidR="0053685F" w:rsidRDefault="0053685F" w:rsidP="0053685F">
      <w:pPr>
        <w:spacing w:after="2"/>
      </w:pPr>
      <w:r>
        <w:t>New Economy: Sanctuary Restaurants</w:t>
      </w:r>
    </w:p>
    <w:p w:rsidR="001F49A8" w:rsidRDefault="0053685F" w:rsidP="0053685F">
      <w:pPr>
        <w:spacing w:after="2"/>
      </w:pPr>
      <w:r>
        <w:t xml:space="preserve">Laura Flanders: </w:t>
      </w:r>
      <w:proofErr w:type="spellStart"/>
      <w:r>
        <w:t>Nw</w:t>
      </w:r>
      <w:proofErr w:type="spellEnd"/>
      <w:r>
        <w:t xml:space="preserve"> Sanctuary </w:t>
      </w:r>
      <w:proofErr w:type="spellStart"/>
      <w:r>
        <w:t>Movemtn</w:t>
      </w:r>
      <w:proofErr w:type="spellEnd"/>
      <w:r>
        <w:t xml:space="preserve"> Coalition </w:t>
      </w:r>
    </w:p>
    <w:p w:rsidR="0053685F" w:rsidRDefault="0053685F" w:rsidP="0053685F">
      <w:pPr>
        <w:spacing w:after="2"/>
      </w:pPr>
      <w:r>
        <w:t xml:space="preserve">La </w:t>
      </w:r>
      <w:proofErr w:type="spellStart"/>
      <w:r>
        <w:t>Colmena</w:t>
      </w:r>
      <w:proofErr w:type="spellEnd"/>
      <w:r>
        <w:t xml:space="preserve"> (trainings)</w:t>
      </w:r>
    </w:p>
    <w:p w:rsidR="0053685F" w:rsidRDefault="0053685F" w:rsidP="0053685F">
      <w:pPr>
        <w:spacing w:after="2"/>
      </w:pPr>
      <w:r>
        <w:t>City Limits: NY Sanctuary City</w:t>
      </w:r>
    </w:p>
    <w:p w:rsidR="0053685F" w:rsidRDefault="0053685F" w:rsidP="0053685F">
      <w:pPr>
        <w:spacing w:after="2"/>
      </w:pPr>
      <w:r>
        <w:t xml:space="preserve">Making Contact: Radio Show </w:t>
      </w:r>
    </w:p>
    <w:p w:rsidR="0053685F" w:rsidRDefault="0053685F" w:rsidP="0053685F">
      <w:pPr>
        <w:spacing w:after="2"/>
      </w:pPr>
      <w:r>
        <w:t>Yes! Sanctuary Issue</w:t>
      </w:r>
    </w:p>
    <w:p w:rsidR="0053685F" w:rsidRDefault="0053685F" w:rsidP="0053685F">
      <w:pPr>
        <w:spacing w:after="2"/>
      </w:pPr>
      <w:r>
        <w:t>Rethinking Schools: K-12</w:t>
      </w:r>
    </w:p>
    <w:p w:rsidR="0053685F" w:rsidRDefault="0053685F" w:rsidP="0053685F">
      <w:pPr>
        <w:spacing w:after="2"/>
      </w:pPr>
      <w:r>
        <w:t>The Uptake</w:t>
      </w:r>
    </w:p>
    <w:p w:rsidR="0053685F" w:rsidRDefault="0053685F" w:rsidP="0053685F">
      <w:pPr>
        <w:spacing w:after="2"/>
      </w:pPr>
      <w:proofErr w:type="spellStart"/>
      <w:r>
        <w:t>Gozamos</w:t>
      </w:r>
      <w:proofErr w:type="spellEnd"/>
      <w:r>
        <w:t>: Reflection pieces</w:t>
      </w:r>
    </w:p>
    <w:p w:rsidR="0053685F" w:rsidRDefault="0053685F" w:rsidP="0053685F">
      <w:pPr>
        <w:spacing w:after="2"/>
      </w:pPr>
      <w:r>
        <w:t xml:space="preserve">FST: </w:t>
      </w:r>
      <w:proofErr w:type="spellStart"/>
      <w:r>
        <w:t>Inberivews</w:t>
      </w:r>
      <w:proofErr w:type="spellEnd"/>
      <w:r>
        <w:t>, embed Video</w:t>
      </w:r>
      <w:r>
        <w:br/>
      </w:r>
      <w:r>
        <w:br/>
        <w:t>******************</w:t>
      </w:r>
    </w:p>
    <w:p w:rsidR="0053685F" w:rsidRDefault="0053685F" w:rsidP="0053685F">
      <w:pPr>
        <w:spacing w:after="2"/>
      </w:pPr>
      <w:r>
        <w:t xml:space="preserve">Map, Twitter events, </w:t>
      </w:r>
      <w:proofErr w:type="spellStart"/>
      <w:r>
        <w:t>Storify</w:t>
      </w:r>
      <w:proofErr w:type="spellEnd"/>
      <w:r>
        <w:t>, Aggregator, Events</w:t>
      </w:r>
    </w:p>
    <w:p w:rsidR="0053685F" w:rsidRDefault="0053685F" w:rsidP="0053685F">
      <w:pPr>
        <w:spacing w:after="2"/>
      </w:pPr>
      <w:r>
        <w:t>Kick off at May Day and go all month</w:t>
      </w:r>
    </w:p>
    <w:p w:rsidR="0053685F" w:rsidRDefault="0053685F" w:rsidP="0053685F">
      <w:pPr>
        <w:spacing w:after="2"/>
      </w:pPr>
    </w:p>
    <w:p w:rsidR="0053685F" w:rsidRDefault="0053685F" w:rsidP="0053685F">
      <w:pPr>
        <w:spacing w:after="2"/>
      </w:pPr>
      <w:r>
        <w:br w:type="page"/>
      </w:r>
    </w:p>
    <w:p w:rsidR="001F49A8" w:rsidRDefault="0053685F" w:rsidP="0053685F">
      <w:pPr>
        <w:spacing w:after="2"/>
      </w:pPr>
      <w:r>
        <w:lastRenderedPageBreak/>
        <w:t>New Economy Coalition</w:t>
      </w:r>
    </w:p>
    <w:p w:rsidR="001F49A8" w:rsidRDefault="001F49A8" w:rsidP="0053685F">
      <w:pPr>
        <w:spacing w:after="2"/>
      </w:pPr>
    </w:p>
    <w:p w:rsidR="001F49A8" w:rsidRDefault="0053685F" w:rsidP="0053685F">
      <w:pPr>
        <w:spacing w:after="2"/>
      </w:pPr>
      <w:r>
        <w:t xml:space="preserve">Resources: </w:t>
      </w:r>
    </w:p>
    <w:p w:rsidR="00D016CD" w:rsidRDefault="0053685F" w:rsidP="0053685F">
      <w:pPr>
        <w:pStyle w:val="ListParagraph"/>
        <w:numPr>
          <w:ilvl w:val="0"/>
          <w:numId w:val="3"/>
        </w:numPr>
        <w:spacing w:after="2"/>
      </w:pPr>
      <w:r>
        <w:t>Public Banking Institute</w:t>
      </w:r>
    </w:p>
    <w:p w:rsidR="0053685F" w:rsidRDefault="0053685F" w:rsidP="00E75400">
      <w:pPr>
        <w:pStyle w:val="ListParagraph"/>
        <w:numPr>
          <w:ilvl w:val="0"/>
          <w:numId w:val="3"/>
        </w:numPr>
        <w:spacing w:after="2"/>
      </w:pPr>
      <w:r>
        <w:t>Mondragon</w:t>
      </w:r>
    </w:p>
    <w:p w:rsidR="00E75400" w:rsidRDefault="00E75400" w:rsidP="00E75400">
      <w:pPr>
        <w:pStyle w:val="ListParagraph"/>
        <w:numPr>
          <w:ilvl w:val="0"/>
          <w:numId w:val="3"/>
        </w:numPr>
        <w:spacing w:after="2"/>
      </w:pPr>
      <w:r>
        <w:t>Highland Center on Beautiful Solutions</w:t>
      </w:r>
    </w:p>
    <w:p w:rsidR="00E75400" w:rsidRDefault="00E75400" w:rsidP="00E75400">
      <w:pPr>
        <w:spacing w:after="2"/>
      </w:pPr>
    </w:p>
    <w:p w:rsidR="00E75400" w:rsidRDefault="00E75400" w:rsidP="00E75400">
      <w:pPr>
        <w:spacing w:after="2"/>
      </w:pPr>
      <w:r>
        <w:t>Outlets interested:</w:t>
      </w:r>
    </w:p>
    <w:p w:rsidR="00E75400" w:rsidRDefault="00E75400" w:rsidP="00E75400">
      <w:pPr>
        <w:spacing w:after="2"/>
      </w:pPr>
      <w:r>
        <w:t xml:space="preserve">ITT, New America, </w:t>
      </w:r>
    </w:p>
    <w:p w:rsidR="00E75400" w:rsidRDefault="00E75400" w:rsidP="00E75400">
      <w:pPr>
        <w:spacing w:after="2"/>
      </w:pPr>
    </w:p>
    <w:p w:rsidR="00E75400" w:rsidRDefault="00E75400" w:rsidP="00E75400">
      <w:pPr>
        <w:spacing w:after="2"/>
      </w:pPr>
      <w:r>
        <w:t>Strategies</w:t>
      </w:r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>How we pitch the story is key</w:t>
      </w:r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>No interest in evergreen pieces</w:t>
      </w:r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>Make relevant to current news cycle</w:t>
      </w:r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 xml:space="preserve">NEC fellows need to ask questions </w:t>
      </w:r>
      <w:proofErr w:type="spellStart"/>
      <w:r>
        <w:t>bettr</w:t>
      </w:r>
      <w:proofErr w:type="spellEnd"/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>Provide 10 tips, what’s working, how can folks engage in projects?</w:t>
      </w:r>
    </w:p>
    <w:p w:rsidR="00E75400" w:rsidRDefault="00E75400" w:rsidP="00E75400">
      <w:pPr>
        <w:pStyle w:val="ListParagraph"/>
        <w:numPr>
          <w:ilvl w:val="0"/>
          <w:numId w:val="4"/>
        </w:numPr>
        <w:spacing w:after="2"/>
      </w:pPr>
      <w:r>
        <w:t>Partner Equitably</w:t>
      </w:r>
    </w:p>
    <w:p w:rsidR="00E75400" w:rsidRDefault="00E75400" w:rsidP="00E75400">
      <w:pPr>
        <w:spacing w:after="2"/>
      </w:pPr>
    </w:p>
    <w:p w:rsidR="00E75400" w:rsidRDefault="00E75400" w:rsidP="00E75400">
      <w:pPr>
        <w:spacing w:after="2"/>
      </w:pPr>
      <w:r>
        <w:t>Story Ideas: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>How what is happening here is similar to what is happening around the US and world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>Connect New Economy stories to current news cycle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>Chicago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>San Antonio TX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>Takeaways, connections, next steps</w:t>
      </w:r>
    </w:p>
    <w:p w:rsidR="00E75400" w:rsidRDefault="00E75400" w:rsidP="00E75400">
      <w:pPr>
        <w:pStyle w:val="ListParagraph"/>
        <w:numPr>
          <w:ilvl w:val="0"/>
          <w:numId w:val="5"/>
        </w:numPr>
        <w:spacing w:after="2"/>
      </w:pPr>
      <w:r>
        <w:t xml:space="preserve">Solidarity </w:t>
      </w:r>
      <w:proofErr w:type="spellStart"/>
      <w:r>
        <w:t>Econoy</w:t>
      </w:r>
      <w:proofErr w:type="spellEnd"/>
      <w:r>
        <w:t xml:space="preserve"> Coverage</w:t>
      </w:r>
    </w:p>
    <w:p w:rsidR="00E75400" w:rsidRDefault="00E75400" w:rsidP="00E75400">
      <w:pPr>
        <w:pStyle w:val="ListParagraph"/>
        <w:spacing w:after="2"/>
      </w:pPr>
    </w:p>
    <w:p w:rsidR="00F3620A" w:rsidRDefault="00F3620A">
      <w:r>
        <w:br w:type="page"/>
      </w:r>
    </w:p>
    <w:p w:rsidR="00D016CD" w:rsidRDefault="00F3620A" w:rsidP="0053685F">
      <w:pPr>
        <w:spacing w:after="2"/>
      </w:pPr>
      <w:r>
        <w:lastRenderedPageBreak/>
        <w:t>Code for Equitable Partnership</w:t>
      </w:r>
    </w:p>
    <w:p w:rsidR="00F3620A" w:rsidRDefault="00F3620A" w:rsidP="0053685F">
      <w:pPr>
        <w:spacing w:after="2"/>
      </w:pPr>
    </w:p>
    <w:p w:rsidR="00F3620A" w:rsidRDefault="00F3620A" w:rsidP="0053685F">
      <w:pPr>
        <w:spacing w:after="2"/>
      </w:pPr>
      <w:r>
        <w:t>Kate, Chris W, Caitlin, Mary F, Lisa R, Natalia L, Tim N., Susan G</w:t>
      </w:r>
    </w:p>
    <w:p w:rsidR="00F3620A" w:rsidRDefault="00F3620A" w:rsidP="0053685F">
      <w:pPr>
        <w:spacing w:after="2"/>
      </w:pPr>
    </w:p>
    <w:p w:rsidR="00F3620A" w:rsidRDefault="00F3620A" w:rsidP="00F3620A">
      <w:pPr>
        <w:pStyle w:val="ListParagraph"/>
        <w:numPr>
          <w:ilvl w:val="0"/>
          <w:numId w:val="6"/>
        </w:numPr>
        <w:spacing w:after="2"/>
      </w:pPr>
      <w:r>
        <w:t>Clear expectations of benefits to both parties with quantifiable details</w:t>
      </w:r>
    </w:p>
    <w:p w:rsidR="00F3620A" w:rsidRDefault="00F3620A" w:rsidP="00F3620A">
      <w:pPr>
        <w:pStyle w:val="ListParagraph"/>
        <w:numPr>
          <w:ilvl w:val="0"/>
          <w:numId w:val="6"/>
        </w:numPr>
        <w:spacing w:after="2"/>
      </w:pPr>
      <w:r>
        <w:t>Define exposure</w:t>
      </w:r>
    </w:p>
    <w:p w:rsidR="00F3620A" w:rsidRDefault="00F3620A" w:rsidP="00F3620A">
      <w:pPr>
        <w:pStyle w:val="ListParagraph"/>
        <w:numPr>
          <w:ilvl w:val="0"/>
          <w:numId w:val="6"/>
        </w:numPr>
        <w:spacing w:after="2"/>
      </w:pPr>
      <w:r>
        <w:t xml:space="preserve">Tag and give </w:t>
      </w:r>
      <w:r w:rsidR="00043F3A">
        <w:t>credits and links</w:t>
      </w:r>
    </w:p>
    <w:p w:rsidR="00043F3A" w:rsidRDefault="00043F3A" w:rsidP="00F3620A">
      <w:pPr>
        <w:pStyle w:val="ListParagraph"/>
        <w:numPr>
          <w:ilvl w:val="0"/>
          <w:numId w:val="6"/>
        </w:numPr>
        <w:spacing w:after="2"/>
      </w:pPr>
      <w:r>
        <w:t>Continuity in the relationship</w:t>
      </w:r>
    </w:p>
    <w:p w:rsidR="00043F3A" w:rsidRDefault="00043F3A" w:rsidP="00F3620A">
      <w:pPr>
        <w:pStyle w:val="ListParagraph"/>
        <w:numPr>
          <w:ilvl w:val="0"/>
          <w:numId w:val="6"/>
        </w:numPr>
        <w:spacing w:after="2"/>
      </w:pPr>
      <w:r>
        <w:t>Encourage fewer but deeper partnerships</w:t>
      </w:r>
    </w:p>
    <w:p w:rsidR="00043F3A" w:rsidRDefault="00043F3A" w:rsidP="00F3620A">
      <w:pPr>
        <w:pStyle w:val="ListParagraph"/>
        <w:numPr>
          <w:ilvl w:val="0"/>
          <w:numId w:val="6"/>
        </w:numPr>
        <w:spacing w:after="2"/>
      </w:pPr>
      <w:r>
        <w:t>When fundraising off a high profile story, give back to the community</w:t>
      </w:r>
    </w:p>
    <w:p w:rsidR="00043F3A" w:rsidRDefault="00043F3A" w:rsidP="00F3620A">
      <w:pPr>
        <w:pStyle w:val="ListParagraph"/>
        <w:numPr>
          <w:ilvl w:val="0"/>
          <w:numId w:val="6"/>
        </w:numPr>
        <w:spacing w:after="2"/>
      </w:pPr>
      <w:r>
        <w:t>Make sure to specify what benefit if any creator gets if story goes viral</w:t>
      </w:r>
    </w:p>
    <w:p w:rsidR="00043F3A" w:rsidRDefault="00043F3A" w:rsidP="00043F3A">
      <w:pPr>
        <w:spacing w:after="2"/>
      </w:pPr>
    </w:p>
    <w:p w:rsidR="00043F3A" w:rsidRDefault="00043F3A" w:rsidP="00043F3A">
      <w:pPr>
        <w:spacing w:after="2"/>
      </w:pPr>
      <w:r>
        <w:t>Resources:</w:t>
      </w:r>
    </w:p>
    <w:p w:rsidR="00043F3A" w:rsidRDefault="00043F3A" w:rsidP="00043F3A">
      <w:pPr>
        <w:spacing w:after="2"/>
      </w:pPr>
      <w:r>
        <w:t>Get Artists Paid</w:t>
      </w:r>
      <w:r>
        <w:br/>
      </w:r>
      <w:r>
        <w:br/>
      </w:r>
      <w:r>
        <w:br/>
      </w:r>
      <w:r>
        <w:br/>
      </w:r>
      <w:r>
        <w:br/>
        <w:t>*****************</w:t>
      </w:r>
    </w:p>
    <w:p w:rsidR="00043F3A" w:rsidRDefault="00043F3A" w:rsidP="00043F3A">
      <w:pPr>
        <w:spacing w:after="2"/>
      </w:pPr>
      <w:r>
        <w:t>Other Collaboration information:</w:t>
      </w:r>
    </w:p>
    <w:p w:rsidR="00043F3A" w:rsidRDefault="00043F3A" w:rsidP="00043F3A">
      <w:pPr>
        <w:spacing w:after="2"/>
      </w:pPr>
    </w:p>
    <w:p w:rsidR="00043F3A" w:rsidRDefault="00043F3A" w:rsidP="00043F3A">
      <w:pPr>
        <w:spacing w:after="2"/>
      </w:pPr>
      <w:r>
        <w:t>Threats:</w:t>
      </w:r>
    </w:p>
    <w:p w:rsidR="00043F3A" w:rsidRDefault="00043F3A" w:rsidP="00043F3A">
      <w:pPr>
        <w:spacing w:after="2"/>
      </w:pPr>
      <w:r>
        <w:t xml:space="preserve">Big </w:t>
      </w:r>
      <w:proofErr w:type="spellStart"/>
      <w:r>
        <w:t>outles</w:t>
      </w:r>
      <w:proofErr w:type="spellEnd"/>
      <w:r>
        <w:t xml:space="preserve"> exploit small ones</w:t>
      </w:r>
    </w:p>
    <w:p w:rsidR="00043F3A" w:rsidRDefault="00043F3A" w:rsidP="00043F3A">
      <w:pPr>
        <w:spacing w:after="2"/>
      </w:pPr>
      <w:r>
        <w:t xml:space="preserve">Browning up </w:t>
      </w:r>
      <w:proofErr w:type="spellStart"/>
      <w:r>
        <w:t>collab</w:t>
      </w:r>
      <w:proofErr w:type="spellEnd"/>
      <w:r>
        <w:t xml:space="preserve"> efforts</w:t>
      </w:r>
    </w:p>
    <w:p w:rsidR="00043F3A" w:rsidRDefault="00043F3A" w:rsidP="00043F3A">
      <w:pPr>
        <w:spacing w:after="2"/>
      </w:pPr>
      <w:r>
        <w:t>Ownership</w:t>
      </w:r>
    </w:p>
    <w:p w:rsidR="00043F3A" w:rsidRDefault="00043F3A" w:rsidP="00043F3A">
      <w:pPr>
        <w:spacing w:after="2"/>
      </w:pPr>
      <w:r>
        <w:t>Credit</w:t>
      </w:r>
    </w:p>
    <w:p w:rsidR="00043F3A" w:rsidRDefault="00043F3A" w:rsidP="00043F3A">
      <w:pPr>
        <w:spacing w:after="2"/>
      </w:pPr>
      <w:r>
        <w:t>Made to seem like a favor</w:t>
      </w:r>
    </w:p>
    <w:p w:rsidR="00043F3A" w:rsidRDefault="00043F3A" w:rsidP="00043F3A">
      <w:pPr>
        <w:spacing w:after="2"/>
      </w:pPr>
      <w:r>
        <w:t>Thievery</w:t>
      </w:r>
    </w:p>
    <w:p w:rsidR="00043F3A" w:rsidRDefault="00043F3A" w:rsidP="00043F3A">
      <w:pPr>
        <w:spacing w:after="2"/>
      </w:pPr>
      <w:r>
        <w:t>Proper branding not given</w:t>
      </w:r>
    </w:p>
    <w:p w:rsidR="00043F3A" w:rsidRDefault="00043F3A" w:rsidP="00043F3A">
      <w:pPr>
        <w:spacing w:after="2"/>
      </w:pPr>
      <w:r>
        <w:t>News system too top-down</w:t>
      </w:r>
    </w:p>
    <w:p w:rsidR="00043F3A" w:rsidRDefault="00043F3A" w:rsidP="00043F3A">
      <w:pPr>
        <w:spacing w:after="2"/>
      </w:pPr>
    </w:p>
    <w:p w:rsidR="00043F3A" w:rsidRDefault="00043F3A" w:rsidP="00043F3A">
      <w:pPr>
        <w:spacing w:after="2"/>
      </w:pPr>
      <w:r>
        <w:t xml:space="preserve">Community media not always up to </w:t>
      </w:r>
      <w:proofErr w:type="spellStart"/>
      <w:r>
        <w:t>snulff</w:t>
      </w:r>
      <w:proofErr w:type="spellEnd"/>
    </w:p>
    <w:p w:rsidR="00043F3A" w:rsidRDefault="00043F3A" w:rsidP="00043F3A">
      <w:pPr>
        <w:spacing w:after="2"/>
      </w:pPr>
      <w:r>
        <w:t xml:space="preserve">Different reporting </w:t>
      </w:r>
      <w:proofErr w:type="spellStart"/>
      <w:r>
        <w:t>cutltures</w:t>
      </w:r>
      <w:proofErr w:type="spellEnd"/>
    </w:p>
    <w:p w:rsidR="00043F3A" w:rsidRDefault="00043F3A" w:rsidP="00043F3A">
      <w:pPr>
        <w:spacing w:after="2"/>
      </w:pPr>
      <w:r>
        <w:t>Need a central traffic unity</w:t>
      </w:r>
    </w:p>
    <w:p w:rsidR="00043F3A" w:rsidRDefault="00043F3A" w:rsidP="00043F3A">
      <w:pPr>
        <w:spacing w:after="2"/>
      </w:pPr>
      <w:r>
        <w:t>How do you track everything</w:t>
      </w:r>
    </w:p>
    <w:p w:rsidR="00043F3A" w:rsidRDefault="00043F3A" w:rsidP="00043F3A">
      <w:pPr>
        <w:spacing w:after="2"/>
      </w:pPr>
      <w:r>
        <w:t>Just say no sometimes</w:t>
      </w:r>
    </w:p>
    <w:p w:rsidR="00043F3A" w:rsidRDefault="00043F3A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  <w:r>
        <w:lastRenderedPageBreak/>
        <w:t>More on Collaboration</w:t>
      </w: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  <w:r>
        <w:t>Tips:</w:t>
      </w:r>
    </w:p>
    <w:p w:rsidR="00046146" w:rsidRDefault="00046146" w:rsidP="00043F3A">
      <w:pPr>
        <w:spacing w:after="2"/>
      </w:pPr>
      <w:r>
        <w:t>Trade assets and stories to aggregators feeding local news</w:t>
      </w: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</w:p>
    <w:p w:rsidR="00046146" w:rsidRDefault="00046146" w:rsidP="00043F3A">
      <w:pPr>
        <w:spacing w:after="2"/>
      </w:pPr>
      <w:r>
        <w:t>Funding sources:</w:t>
      </w:r>
    </w:p>
    <w:p w:rsidR="00046146" w:rsidRDefault="00046146" w:rsidP="00043F3A">
      <w:pPr>
        <w:spacing w:after="2"/>
      </w:pPr>
      <w:r>
        <w:t>Legal and medical writing—funders</w:t>
      </w:r>
    </w:p>
    <w:p w:rsidR="00046146" w:rsidRDefault="00046146" w:rsidP="00043F3A">
      <w:pPr>
        <w:spacing w:after="2"/>
      </w:pPr>
      <w:r>
        <w:t>Transparency in funding</w:t>
      </w:r>
    </w:p>
    <w:p w:rsidR="00046146" w:rsidRDefault="00046146" w:rsidP="00043F3A">
      <w:pPr>
        <w:spacing w:after="2"/>
      </w:pPr>
      <w:r>
        <w:t>Grant funding for short term developers</w:t>
      </w:r>
    </w:p>
    <w:p w:rsidR="00046146" w:rsidRDefault="00046146" w:rsidP="00043F3A">
      <w:pPr>
        <w:spacing w:after="2"/>
      </w:pPr>
      <w:r>
        <w:t>Challenge funds</w:t>
      </w:r>
    </w:p>
    <w:p w:rsidR="00393A4B" w:rsidRDefault="00393A4B" w:rsidP="00043F3A">
      <w:pPr>
        <w:spacing w:after="2"/>
      </w:pPr>
    </w:p>
    <w:p w:rsidR="00393A4B" w:rsidRDefault="00393A4B" w:rsidP="00043F3A">
      <w:pPr>
        <w:spacing w:after="2"/>
      </w:pPr>
      <w:r>
        <w:t>Community Media Collab:</w:t>
      </w:r>
    </w:p>
    <w:p w:rsidR="00393A4B" w:rsidRDefault="00393A4B" w:rsidP="00043F3A">
      <w:pPr>
        <w:spacing w:after="2"/>
      </w:pPr>
      <w:r>
        <w:t xml:space="preserve">Chris </w:t>
      </w:r>
      <w:proofErr w:type="spellStart"/>
      <w:r>
        <w:t>Faraone</w:t>
      </w:r>
      <w:proofErr w:type="spellEnd"/>
      <w:r>
        <w:t>, Nannette, Ernesto, Adobe</w:t>
      </w:r>
    </w:p>
    <w:p w:rsidR="00393A4B" w:rsidRDefault="00393A4B" w:rsidP="00043F3A">
      <w:pPr>
        <w:spacing w:after="2"/>
      </w:pPr>
    </w:p>
    <w:p w:rsidR="00393A4B" w:rsidRDefault="00393A4B" w:rsidP="00393A4B">
      <w:pPr>
        <w:pStyle w:val="ListParagraph"/>
        <w:numPr>
          <w:ilvl w:val="0"/>
          <w:numId w:val="6"/>
        </w:numPr>
        <w:spacing w:after="2"/>
      </w:pPr>
      <w:r>
        <w:t>Need tools to get Stories out</w:t>
      </w:r>
    </w:p>
    <w:p w:rsidR="00393A4B" w:rsidRDefault="00393A4B" w:rsidP="00393A4B">
      <w:pPr>
        <w:pStyle w:val="ListParagraph"/>
        <w:numPr>
          <w:ilvl w:val="0"/>
          <w:numId w:val="6"/>
        </w:numPr>
        <w:spacing w:after="2"/>
      </w:pPr>
      <w:r>
        <w:t>Little civic reporting in local com</w:t>
      </w:r>
    </w:p>
    <w:p w:rsidR="00393A4B" w:rsidRDefault="00393A4B" w:rsidP="00393A4B">
      <w:pPr>
        <w:pStyle w:val="ListParagraph"/>
        <w:numPr>
          <w:ilvl w:val="0"/>
          <w:numId w:val="6"/>
        </w:numPr>
        <w:spacing w:after="2"/>
      </w:pPr>
      <w:r>
        <w:t>Copyright issues</w:t>
      </w:r>
    </w:p>
    <w:p w:rsidR="00393A4B" w:rsidRDefault="00393A4B" w:rsidP="00393A4B">
      <w:pPr>
        <w:pStyle w:val="ListParagraph"/>
        <w:numPr>
          <w:ilvl w:val="0"/>
          <w:numId w:val="6"/>
        </w:numPr>
        <w:spacing w:after="2"/>
      </w:pPr>
      <w:r>
        <w:t xml:space="preserve">No control once goes to </w:t>
      </w:r>
      <w:proofErr w:type="spellStart"/>
      <w:r>
        <w:t>antional</w:t>
      </w:r>
      <w:proofErr w:type="spellEnd"/>
    </w:p>
    <w:p w:rsidR="00046146" w:rsidRDefault="00046146" w:rsidP="00043F3A">
      <w:pPr>
        <w:spacing w:after="2"/>
      </w:pPr>
    </w:p>
    <w:p w:rsidR="00154DA2" w:rsidRDefault="00154DA2" w:rsidP="00043F3A">
      <w:pPr>
        <w:spacing w:after="2"/>
      </w:pPr>
    </w:p>
    <w:p w:rsidR="00154DA2" w:rsidRDefault="00154DA2" w:rsidP="00043F3A">
      <w:pPr>
        <w:spacing w:after="2"/>
      </w:pPr>
    </w:p>
    <w:p w:rsidR="00393A4B" w:rsidRDefault="00393A4B">
      <w:r>
        <w:br w:type="page"/>
      </w:r>
    </w:p>
    <w:p w:rsidR="00046146" w:rsidRDefault="00393A4B" w:rsidP="00043F3A">
      <w:pPr>
        <w:spacing w:after="2"/>
      </w:pPr>
      <w:r>
        <w:lastRenderedPageBreak/>
        <w:t>Content Share</w:t>
      </w:r>
    </w:p>
    <w:p w:rsidR="00393A4B" w:rsidRDefault="00393A4B" w:rsidP="00043F3A">
      <w:pPr>
        <w:spacing w:after="2"/>
      </w:pPr>
    </w:p>
    <w:p w:rsidR="00393A4B" w:rsidRDefault="00393A4B" w:rsidP="00043F3A">
      <w:pPr>
        <w:spacing w:after="2"/>
      </w:pPr>
      <w:r>
        <w:t>Alt distribution: Sanjay, Lesly, Andrew</w:t>
      </w:r>
    </w:p>
    <w:p w:rsidR="00393A4B" w:rsidRDefault="00393A4B" w:rsidP="00043F3A">
      <w:pPr>
        <w:spacing w:after="2"/>
      </w:pPr>
    </w:p>
    <w:p w:rsidR="00B80D9A" w:rsidRPr="00B80D9A" w:rsidRDefault="00B80D9A" w:rsidP="00043F3A">
      <w:pPr>
        <w:spacing w:after="2"/>
        <w:rPr>
          <w:b/>
        </w:rPr>
      </w:pPr>
      <w:r w:rsidRPr="00B80D9A">
        <w:rPr>
          <w:b/>
        </w:rPr>
        <w:t>Platforms</w:t>
      </w:r>
    </w:p>
    <w:p w:rsidR="00393A4B" w:rsidRDefault="00393A4B" w:rsidP="00043F3A">
      <w:pPr>
        <w:spacing w:after="2"/>
      </w:pPr>
      <w:r>
        <w:t>Twitter</w:t>
      </w:r>
    </w:p>
    <w:p w:rsidR="00393A4B" w:rsidRDefault="00393A4B" w:rsidP="00043F3A">
      <w:pPr>
        <w:spacing w:after="2"/>
      </w:pPr>
      <w:r>
        <w:t>Google AMP</w:t>
      </w:r>
    </w:p>
    <w:p w:rsidR="00393A4B" w:rsidRDefault="00393A4B" w:rsidP="00043F3A">
      <w:pPr>
        <w:spacing w:after="2"/>
      </w:pPr>
      <w:r>
        <w:t>Facebook-Action Sprout</w:t>
      </w:r>
    </w:p>
    <w:p w:rsidR="00393A4B" w:rsidRDefault="00393A4B" w:rsidP="00043F3A">
      <w:pPr>
        <w:spacing w:after="2"/>
      </w:pPr>
      <w:r>
        <w:t>Panoply (podcast distro)</w:t>
      </w:r>
    </w:p>
    <w:p w:rsidR="00393A4B" w:rsidRDefault="00393A4B" w:rsidP="00043F3A">
      <w:pPr>
        <w:spacing w:after="2"/>
      </w:pPr>
      <w:proofErr w:type="spellStart"/>
      <w:r>
        <w:t>Zinio</w:t>
      </w:r>
      <w:proofErr w:type="spellEnd"/>
      <w:r>
        <w:t xml:space="preserve"> (public</w:t>
      </w:r>
      <w:r w:rsidR="00B80D9A">
        <w:t xml:space="preserve"> library distro)</w:t>
      </w:r>
    </w:p>
    <w:p w:rsidR="00B80D9A" w:rsidRDefault="00B80D9A" w:rsidP="00043F3A">
      <w:pPr>
        <w:spacing w:after="2"/>
      </w:pPr>
    </w:p>
    <w:p w:rsidR="00B80D9A" w:rsidRPr="00B80D9A" w:rsidRDefault="00B80D9A" w:rsidP="00043F3A">
      <w:pPr>
        <w:spacing w:after="2"/>
        <w:rPr>
          <w:b/>
        </w:rPr>
      </w:pPr>
      <w:r w:rsidRPr="00B80D9A">
        <w:rPr>
          <w:b/>
        </w:rPr>
        <w:t>Tools</w:t>
      </w:r>
    </w:p>
    <w:p w:rsidR="00393A4B" w:rsidRDefault="00393A4B" w:rsidP="00043F3A">
      <w:pPr>
        <w:spacing w:after="2"/>
      </w:pPr>
      <w:r>
        <w:t>Jess” s marketing Deck</w:t>
      </w:r>
    </w:p>
    <w:p w:rsidR="00393A4B" w:rsidRDefault="00393A4B" w:rsidP="00043F3A">
      <w:pPr>
        <w:spacing w:after="2"/>
      </w:pPr>
    </w:p>
    <w:p w:rsidR="00B80D9A" w:rsidRDefault="00B80D9A" w:rsidP="00043F3A">
      <w:pPr>
        <w:spacing w:after="2"/>
      </w:pPr>
      <w:r>
        <w:t>Needs</w:t>
      </w:r>
    </w:p>
    <w:p w:rsidR="00B80D9A" w:rsidRDefault="00B80D9A" w:rsidP="00043F3A">
      <w:pPr>
        <w:spacing w:after="2"/>
      </w:pPr>
      <w:r>
        <w:t>TMC Project Manager</w:t>
      </w:r>
    </w:p>
    <w:p w:rsidR="00B80D9A" w:rsidRDefault="00B80D9A" w:rsidP="00043F3A">
      <w:pPr>
        <w:spacing w:after="2"/>
      </w:pPr>
      <w:r>
        <w:t>SEO</w:t>
      </w:r>
    </w:p>
    <w:p w:rsidR="00B80D9A" w:rsidRDefault="00B80D9A" w:rsidP="00043F3A">
      <w:pPr>
        <w:spacing w:after="2"/>
      </w:pPr>
      <w:r>
        <w:t>FB Marketing tool</w:t>
      </w:r>
    </w:p>
    <w:p w:rsidR="00B80D9A" w:rsidRDefault="00B80D9A" w:rsidP="00043F3A">
      <w:pPr>
        <w:spacing w:after="2"/>
      </w:pPr>
      <w:r>
        <w:t>Google Ad Words Grant—consultant</w:t>
      </w:r>
    </w:p>
    <w:p w:rsidR="00B80D9A" w:rsidRDefault="00B80D9A" w:rsidP="00043F3A">
      <w:pPr>
        <w:spacing w:after="2"/>
      </w:pPr>
    </w:p>
    <w:p w:rsidR="00154DA2" w:rsidRDefault="00154DA2">
      <w:r>
        <w:br w:type="page"/>
      </w:r>
    </w:p>
    <w:p w:rsidR="00B80D9A" w:rsidRDefault="00154DA2" w:rsidP="00043F3A">
      <w:pPr>
        <w:spacing w:after="2"/>
      </w:pPr>
      <w:r>
        <w:lastRenderedPageBreak/>
        <w:t>Pipeline</w:t>
      </w:r>
    </w:p>
    <w:p w:rsidR="00154DA2" w:rsidRDefault="00154DA2" w:rsidP="00043F3A">
      <w:pPr>
        <w:spacing w:after="2"/>
      </w:pPr>
    </w:p>
    <w:p w:rsidR="00154DA2" w:rsidRDefault="00154DA2" w:rsidP="00154DA2">
      <w:pPr>
        <w:pStyle w:val="ListParagraph"/>
        <w:numPr>
          <w:ilvl w:val="0"/>
          <w:numId w:val="7"/>
        </w:numPr>
        <w:spacing w:after="2"/>
      </w:pPr>
      <w:r>
        <w:t>Raise awareness with journalism groups to think about progressive news</w:t>
      </w:r>
    </w:p>
    <w:p w:rsidR="00154DA2" w:rsidRDefault="00154DA2" w:rsidP="00154DA2">
      <w:pPr>
        <w:pStyle w:val="ListParagraph"/>
        <w:numPr>
          <w:ilvl w:val="0"/>
          <w:numId w:val="7"/>
        </w:numPr>
        <w:spacing w:after="2"/>
      </w:pPr>
      <w:r>
        <w:t>TMC members host students 3 members/3 weeks</w:t>
      </w:r>
    </w:p>
    <w:p w:rsidR="00154DA2" w:rsidRDefault="00154DA2" w:rsidP="00154DA2">
      <w:pPr>
        <w:pStyle w:val="ListParagraph"/>
        <w:numPr>
          <w:ilvl w:val="0"/>
          <w:numId w:val="7"/>
        </w:numPr>
        <w:spacing w:after="2"/>
      </w:pPr>
      <w:r>
        <w:t>Could cable outlets/communicate local radio train folks?</w:t>
      </w:r>
    </w:p>
    <w:p w:rsidR="00154DA2" w:rsidRDefault="00154DA2" w:rsidP="00154DA2">
      <w:pPr>
        <w:pStyle w:val="ListParagraph"/>
        <w:numPr>
          <w:ilvl w:val="0"/>
          <w:numId w:val="7"/>
        </w:numPr>
        <w:spacing w:after="2"/>
      </w:pPr>
      <w:r>
        <w:t>Youth Radio Programs outreach</w:t>
      </w:r>
    </w:p>
    <w:p w:rsidR="00154DA2" w:rsidRDefault="00154DA2" w:rsidP="00154DA2">
      <w:pPr>
        <w:pStyle w:val="ListParagraph"/>
        <w:numPr>
          <w:ilvl w:val="0"/>
          <w:numId w:val="7"/>
        </w:numPr>
        <w:spacing w:after="2"/>
      </w:pPr>
    </w:p>
    <w:sectPr w:rsidR="00154D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2092F"/>
    <w:multiLevelType w:val="hybridMultilevel"/>
    <w:tmpl w:val="F2266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F211C"/>
    <w:multiLevelType w:val="hybridMultilevel"/>
    <w:tmpl w:val="BBF08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F13EB"/>
    <w:multiLevelType w:val="hybridMultilevel"/>
    <w:tmpl w:val="B3A8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C03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38D615B"/>
    <w:multiLevelType w:val="hybridMultilevel"/>
    <w:tmpl w:val="EF2CF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C70E7"/>
    <w:multiLevelType w:val="hybridMultilevel"/>
    <w:tmpl w:val="FDEC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53762"/>
    <w:multiLevelType w:val="hybridMultilevel"/>
    <w:tmpl w:val="E7A8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CD"/>
    <w:rsid w:val="00043F3A"/>
    <w:rsid w:val="00046146"/>
    <w:rsid w:val="00103515"/>
    <w:rsid w:val="00154DA2"/>
    <w:rsid w:val="00193F80"/>
    <w:rsid w:val="001F49A8"/>
    <w:rsid w:val="00296623"/>
    <w:rsid w:val="00393A4B"/>
    <w:rsid w:val="0050192C"/>
    <w:rsid w:val="0053685F"/>
    <w:rsid w:val="00B80D9A"/>
    <w:rsid w:val="00C93150"/>
    <w:rsid w:val="00D016CD"/>
    <w:rsid w:val="00DE2EA9"/>
    <w:rsid w:val="00E75400"/>
    <w:rsid w:val="00F3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FE15A"/>
  <w15:chartTrackingRefBased/>
  <w15:docId w15:val="{8D4ED3CB-B726-41BF-B00D-C5698A8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8</cp:revision>
  <dcterms:created xsi:type="dcterms:W3CDTF">2017-03-04T14:57:00Z</dcterms:created>
  <dcterms:modified xsi:type="dcterms:W3CDTF">2017-03-04T23:38:00Z</dcterms:modified>
</cp:coreProperties>
</file>