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5F5A7" w14:textId="77777777" w:rsidR="00657827" w:rsidRPr="002A0F0F" w:rsidRDefault="007A1A81">
      <w:pPr>
        <w:rPr>
          <w:b/>
        </w:rPr>
      </w:pPr>
      <w:r w:rsidRPr="002A0F0F">
        <w:rPr>
          <w:b/>
        </w:rPr>
        <w:t>Just Transitions</w:t>
      </w:r>
      <w:r w:rsidR="00953CA6" w:rsidRPr="002A0F0F">
        <w:rPr>
          <w:b/>
        </w:rPr>
        <w:t>: A Reporter Training Project</w:t>
      </w:r>
      <w:bookmarkStart w:id="0" w:name="_GoBack"/>
      <w:bookmarkEnd w:id="0"/>
    </w:p>
    <w:p w14:paraId="509DCC00" w14:textId="77777777" w:rsidR="00953CA6" w:rsidRDefault="00953CA6"/>
    <w:p w14:paraId="50A80F04" w14:textId="77777777" w:rsidR="00C14DFE" w:rsidRDefault="00C14DFE">
      <w:r>
        <w:t xml:space="preserve">The biggest news story right now is one that is not being reported: the emergence of a New Economy that “meets human needs, enhances the quality of life and allows us to live in balance with nature” (Vision Statement: New Economy Coalition). </w:t>
      </w:r>
      <w:r w:rsidR="00DC57C4">
        <w:t xml:space="preserve">Building on the social venture movement, the environmental </w:t>
      </w:r>
      <w:hyperlink r:id="rId5" w:history="1">
        <w:r w:rsidR="00DC57C4" w:rsidRPr="002A0F0F">
          <w:rPr>
            <w:rStyle w:val="Hyperlink"/>
          </w:rPr>
          <w:t>movement</w:t>
        </w:r>
      </w:hyperlink>
      <w:r w:rsidR="00DC57C4">
        <w:t>, and the many movements for racial and economic justice, the New Economy movement envisions a just transition to a better and stronger social, cultural and economic system.</w:t>
      </w:r>
    </w:p>
    <w:p w14:paraId="5A54DF53" w14:textId="77777777" w:rsidR="007B7237" w:rsidRDefault="007B7237"/>
    <w:p w14:paraId="050848F3" w14:textId="77777777" w:rsidR="007B7237" w:rsidRDefault="002A0F0F">
      <w:hyperlink r:id="rId6" w:history="1">
        <w:r w:rsidR="007B7237" w:rsidRPr="002A0F0F">
          <w:rPr>
            <w:rStyle w:val="Hyperlink"/>
          </w:rPr>
          <w:t>The Media Consortium</w:t>
        </w:r>
      </w:hyperlink>
      <w:r w:rsidR="007B7237">
        <w:t xml:space="preserve"> proposes to support reporters in telling that story by creating </w:t>
      </w:r>
      <w:r w:rsidR="007B7237" w:rsidRPr="00DC57C4">
        <w:rPr>
          <w:u w:val="single"/>
        </w:rPr>
        <w:t>Just Transitions: A Reporter Training Project</w:t>
      </w:r>
      <w:r w:rsidR="007B7237">
        <w:t xml:space="preserve">.  Journalists from across </w:t>
      </w:r>
      <w:r w:rsidR="005858C2">
        <w:t xml:space="preserve">North </w:t>
      </w:r>
      <w:r w:rsidR="007B7237">
        <w:t>America will be invited to participate in a monthly series of webinars, organized in conjunction with policy experts and featuring grassroots community leaders, designed to highlight specific elements of the New Economy.</w:t>
      </w:r>
    </w:p>
    <w:p w14:paraId="29E344EE" w14:textId="77777777" w:rsidR="007B7237" w:rsidRDefault="007B7237"/>
    <w:p w14:paraId="0ED83036" w14:textId="77777777" w:rsidR="005858C2" w:rsidRDefault="005858C2" w:rsidP="005858C2">
      <w:r>
        <w:t xml:space="preserve">The Media Consortium represents </w:t>
      </w:r>
      <w:hyperlink r:id="rId7" w:history="1">
        <w:r w:rsidRPr="002A0F0F">
          <w:rPr>
            <w:rStyle w:val="Hyperlink"/>
          </w:rPr>
          <w:t>80 progressive news outlets</w:t>
        </w:r>
      </w:hyperlink>
      <w:r>
        <w:t xml:space="preserve">, from Yes! Democracy Now! and Mother Jones to Colorlines, Kosmos, and Waging Nonviolence.  We know our </w:t>
      </w:r>
      <w:r w:rsidR="002A0F0F">
        <w:t xml:space="preserve">member </w:t>
      </w:r>
      <w:r>
        <w:t xml:space="preserve">outlets want to tell the story of the just transition to the New Economy and many do, especially in the areas of climate justice. </w:t>
      </w:r>
    </w:p>
    <w:p w14:paraId="16BE419D" w14:textId="77777777" w:rsidR="005858C2" w:rsidRDefault="005858C2" w:rsidP="005858C2"/>
    <w:p w14:paraId="1BE7EE24" w14:textId="77777777" w:rsidR="005858C2" w:rsidRDefault="005858C2" w:rsidP="005858C2">
      <w:r>
        <w:t xml:space="preserve">What is missing, however, is solutions-based reporting on the financing required to create just transitions; on the complex transitions rural communities struggle to make from the old economy to the new; and on the many ways in which communities invisible to the coasts (like Buffalo NY, Appalachia, or Routledge MO) are pioneering cooperative institutions that work for all. </w:t>
      </w:r>
    </w:p>
    <w:p w14:paraId="2BA7A735" w14:textId="77777777" w:rsidR="005858C2" w:rsidRDefault="005858C2" w:rsidP="005858C2"/>
    <w:p w14:paraId="59C664B5" w14:textId="77777777" w:rsidR="005858C2" w:rsidRDefault="005858C2" w:rsidP="005858C2">
      <w:r>
        <w:t xml:space="preserve">We know the Just Transitions project will provide that reporting because we have already done a similar very successful project focused on media policy, supported by the </w:t>
      </w:r>
      <w:hyperlink r:id="rId8" w:history="1">
        <w:r w:rsidRPr="002A0F0F">
          <w:rPr>
            <w:rStyle w:val="Hyperlink"/>
          </w:rPr>
          <w:t>Media Democracy Fund</w:t>
        </w:r>
      </w:hyperlink>
      <w:r>
        <w:t>.  This is a model that works.</w:t>
      </w:r>
    </w:p>
    <w:p w14:paraId="2B126665" w14:textId="77777777" w:rsidR="005858C2" w:rsidRDefault="005858C2"/>
    <w:p w14:paraId="7BEF0715" w14:textId="77777777" w:rsidR="005858C2" w:rsidRDefault="007B7237">
      <w:r>
        <w:t xml:space="preserve">A core aspect of this project will be </w:t>
      </w:r>
      <w:r w:rsidR="005858C2">
        <w:t xml:space="preserve">awarding grant funds </w:t>
      </w:r>
      <w:r>
        <w:t>to ten reporters representing a wide range of outlet</w:t>
      </w:r>
      <w:r w:rsidR="005858C2">
        <w:t>s, geographies and identities. I</w:t>
      </w:r>
      <w:r>
        <w:t xml:space="preserve">n exchange for attending at least 8 webinars, these reporters will </w:t>
      </w:r>
      <w:r w:rsidR="005858C2">
        <w:t xml:space="preserve">each </w:t>
      </w:r>
      <w:r>
        <w:t xml:space="preserve">produce 6 stories featuring some aspect of the transition to the New Economy. </w:t>
      </w:r>
    </w:p>
    <w:p w14:paraId="1BEF9B08" w14:textId="77777777" w:rsidR="005858C2" w:rsidRDefault="005858C2"/>
    <w:p w14:paraId="521B32AF" w14:textId="77777777" w:rsidR="007B7237" w:rsidRDefault="005858C2">
      <w:r>
        <w:t xml:space="preserve">The result? In one year our project will produce </w:t>
      </w:r>
      <w:r w:rsidR="007B7237">
        <w:t xml:space="preserve">60 new stories on the New Economy; a minimum of 10 reporters trained in the New Economy beat; and the opportunity for experts and organizers to tell their story to the media. </w:t>
      </w:r>
      <w:r>
        <w:t xml:space="preserve">We will create </w:t>
      </w:r>
      <w:r w:rsidR="00DC57C4">
        <w:t xml:space="preserve">lasting impact  by turning these reporters that care so much about racial, economic and climate justice into a robust cohort who can draw from a rich pool of expert and community sources to continue to tell the story of the New Economy. </w:t>
      </w:r>
    </w:p>
    <w:p w14:paraId="787446ED" w14:textId="77777777" w:rsidR="00DC57C4" w:rsidRDefault="00DC57C4"/>
    <w:p w14:paraId="1FD1ECC2" w14:textId="77777777" w:rsidR="00DC57C4" w:rsidRDefault="00DC57C4">
      <w:r>
        <w:t>For more information  please contact:</w:t>
      </w:r>
    </w:p>
    <w:p w14:paraId="53748F4A" w14:textId="77777777" w:rsidR="00DC57C4" w:rsidRDefault="00DC57C4">
      <w:r>
        <w:t>Jo Ellen Green Kaiser</w:t>
      </w:r>
    </w:p>
    <w:p w14:paraId="39A9E84B" w14:textId="77777777" w:rsidR="00DC57C4" w:rsidRDefault="00DC57C4">
      <w:r>
        <w:t>Executive Director, The Media Consortium</w:t>
      </w:r>
    </w:p>
    <w:p w14:paraId="464159FD" w14:textId="77777777" w:rsidR="00DC57C4" w:rsidRDefault="005858C2">
      <w:r>
        <w:t xml:space="preserve">415-878-3862 | </w:t>
      </w:r>
      <w:hyperlink r:id="rId9" w:history="1">
        <w:r w:rsidR="002A0F0F" w:rsidRPr="002A0F0F">
          <w:rPr>
            <w:rStyle w:val="Hyperlink"/>
          </w:rPr>
          <w:t>mailto:joellen@themediaconsortium.com</w:t>
        </w:r>
      </w:hyperlink>
    </w:p>
    <w:sectPr w:rsidR="00DC57C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6"/>
    <w:rsid w:val="002A0F0F"/>
    <w:rsid w:val="005858C2"/>
    <w:rsid w:val="00657827"/>
    <w:rsid w:val="00750173"/>
    <w:rsid w:val="007A1A81"/>
    <w:rsid w:val="007B7237"/>
    <w:rsid w:val="00953CA6"/>
    <w:rsid w:val="00B35106"/>
    <w:rsid w:val="00C14DFE"/>
    <w:rsid w:val="00D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152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eweconomy.net/about" TargetMode="External"/><Relationship Id="rId6" Type="http://schemas.openxmlformats.org/officeDocument/2006/relationships/hyperlink" Target="https://www.themediaconsortium.org/" TargetMode="External"/><Relationship Id="rId7" Type="http://schemas.openxmlformats.org/officeDocument/2006/relationships/hyperlink" Target="https://www.themediaconsortium.org/our-members/" TargetMode="External"/><Relationship Id="rId8" Type="http://schemas.openxmlformats.org/officeDocument/2006/relationships/hyperlink" Target="http://mediademocracyfund.org/" TargetMode="External"/><Relationship Id="rId9" Type="http://schemas.openxmlformats.org/officeDocument/2006/relationships/hyperlink" Target="mailto:joellen@themediaconsortium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449</Words>
  <Characters>2562</Characters>
  <Application>Microsoft Macintosh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2016-07-20T20:21:00Z</dcterms:created>
  <dcterms:modified xsi:type="dcterms:W3CDTF">2016-07-21T00:06:00Z</dcterms:modified>
</cp:coreProperties>
</file>