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B2" w:rsidRPr="0045215B" w:rsidRDefault="0045215B">
      <w:pPr>
        <w:rPr>
          <w:sz w:val="28"/>
          <w:szCs w:val="28"/>
        </w:rPr>
      </w:pPr>
      <w:r w:rsidRPr="0045215B">
        <w:rPr>
          <w:sz w:val="28"/>
          <w:szCs w:val="28"/>
        </w:rPr>
        <w:t>Preparing Yourself for a Strategy Session</w:t>
      </w:r>
    </w:p>
    <w:p w:rsidR="0045215B" w:rsidRPr="0045215B" w:rsidRDefault="0045215B"/>
    <w:p w:rsidR="0045215B" w:rsidRPr="0045215B" w:rsidRDefault="0045215B" w:rsidP="0045215B">
      <w:pPr>
        <w:rPr>
          <w:b/>
        </w:rPr>
      </w:pPr>
      <w:r>
        <w:rPr>
          <w:b/>
        </w:rPr>
        <w:t>What Strategic Planning is</w:t>
      </w:r>
      <w:r w:rsidRPr="0045215B">
        <w:rPr>
          <w:b/>
        </w:rPr>
        <w:t>:</w:t>
      </w:r>
    </w:p>
    <w:p w:rsidR="0045215B" w:rsidRPr="0045215B" w:rsidRDefault="0045215B" w:rsidP="0045215B">
      <w:pPr>
        <w:rPr>
          <w:b/>
        </w:rPr>
      </w:pPr>
    </w:p>
    <w:p w:rsidR="0045215B" w:rsidRDefault="0045215B" w:rsidP="0045215B">
      <w:pPr>
        <w:rPr>
          <w:rFonts w:eastAsia="Times New Roman" w:cs="Times New Roman"/>
        </w:rPr>
      </w:pPr>
      <w:r>
        <w:rPr>
          <w:rFonts w:eastAsia="Times New Roman" w:cs="Times New Roman"/>
        </w:rPr>
        <w:t>If the existing strategic trajectory of an organization is working and is expected to work under projected future circumstances, there is no need for a plan. Strategic plans alter the trajectory of an organization, prepare it for new circumstances in the organization's environment, and/or are a response to an impending threat or opportunity. The strategic plans with the most vitality are those that reflect planned change.</w:t>
      </w:r>
      <w:r>
        <w:rPr>
          <w:rFonts w:eastAsia="Times New Roman" w:cs="Times New Roman"/>
        </w:rPr>
        <w:t xml:space="preserve"> (Babak Armajani, Governing)</w:t>
      </w:r>
    </w:p>
    <w:p w:rsidR="0045215B" w:rsidRDefault="0045215B" w:rsidP="0045215B">
      <w:pPr>
        <w:rPr>
          <w:rFonts w:eastAsia="Times New Roman" w:cs="Times New Roman"/>
        </w:rPr>
      </w:pPr>
    </w:p>
    <w:p w:rsidR="0045215B" w:rsidRPr="0045215B" w:rsidRDefault="0045215B" w:rsidP="0045215B">
      <w:pPr>
        <w:rPr>
          <w:rStyle w:val="Emphasis"/>
          <w:rFonts w:eastAsia="Times New Roman" w:cs="Times New Roman"/>
        </w:rPr>
      </w:pPr>
      <w:r w:rsidRPr="0045215B">
        <w:rPr>
          <w:rFonts w:eastAsia="Times New Roman" w:cs="Times New Roman"/>
        </w:rPr>
        <w:t xml:space="preserve">Strategic planning is a disciplined effort to produce fundamental decisions and actions that shape and guide what an organization is, what it does, and why it does it, with a focus on the future. (Adapted from John M. Bryson, </w:t>
      </w:r>
      <w:r w:rsidRPr="0045215B">
        <w:rPr>
          <w:rStyle w:val="Emphasis"/>
          <w:rFonts w:eastAsia="Times New Roman" w:cs="Times New Roman"/>
        </w:rPr>
        <w:t>Strategic Planning in Public and Nonprofit Organizations</w:t>
      </w:r>
    </w:p>
    <w:p w:rsidR="0045215B" w:rsidRPr="0045215B" w:rsidRDefault="0045215B" w:rsidP="0045215B">
      <w:pPr>
        <w:rPr>
          <w:rStyle w:val="Emphasis"/>
          <w:rFonts w:eastAsia="Times New Roman" w:cs="Times New Roman"/>
        </w:rPr>
      </w:pPr>
    </w:p>
    <w:p w:rsidR="0045215B" w:rsidRPr="0045215B" w:rsidRDefault="0045215B" w:rsidP="0045215B">
      <w:pPr>
        <w:rPr>
          <w:rStyle w:val="paragraph"/>
          <w:rFonts w:eastAsia="Times New Roman" w:cs="Times New Roman"/>
        </w:rPr>
      </w:pPr>
      <w:r w:rsidRPr="0045215B">
        <w:rPr>
          <w:rStyle w:val="paragraph"/>
          <w:rFonts w:eastAsia="Times New Roman" w:cs="Times New Roman"/>
        </w:rPr>
        <w:t>“Fear and discomfort are an essential part of strategy making” (Roger L. Martin, “The Big Lie of Strategic Planning, Harvard Business Review)</w:t>
      </w:r>
    </w:p>
    <w:p w:rsidR="0045215B" w:rsidRPr="0045215B" w:rsidRDefault="0045215B" w:rsidP="0045215B">
      <w:pPr>
        <w:rPr>
          <w:rStyle w:val="Strong"/>
          <w:rFonts w:eastAsia="Times New Roman" w:cs="Times New Roman"/>
        </w:rPr>
      </w:pPr>
    </w:p>
    <w:p w:rsidR="0045215B" w:rsidRPr="0045215B" w:rsidRDefault="0045215B" w:rsidP="0045215B"/>
    <w:p w:rsidR="0045215B" w:rsidRPr="0045215B" w:rsidRDefault="0045215B" w:rsidP="0045215B">
      <w:pPr>
        <w:rPr>
          <w:b/>
        </w:rPr>
      </w:pPr>
      <w:r>
        <w:rPr>
          <w:b/>
        </w:rPr>
        <w:t>What Strategic Planning is</w:t>
      </w:r>
      <w:r w:rsidRPr="0045215B">
        <w:rPr>
          <w:b/>
        </w:rPr>
        <w:t xml:space="preserve"> Not:</w:t>
      </w:r>
    </w:p>
    <w:p w:rsidR="0045215B" w:rsidRPr="0045215B" w:rsidRDefault="0045215B" w:rsidP="0045215B"/>
    <w:p w:rsidR="0045215B" w:rsidRDefault="0045215B" w:rsidP="0045215B">
      <w:pPr>
        <w:rPr>
          <w:rFonts w:eastAsia="Times New Roman" w:cs="Times New Roman"/>
        </w:rPr>
      </w:pPr>
      <w:r w:rsidRPr="0045215B">
        <w:t>Strategic planning is “not a budget with a lot of explanatory words attached….</w:t>
      </w:r>
      <w:r w:rsidRPr="0045215B">
        <w:rPr>
          <w:rFonts w:eastAsia="Times New Roman" w:cs="Times New Roman"/>
        </w:rPr>
        <w:t xml:space="preserve">If you pass the five-page mark </w:t>
      </w:r>
      <w:r>
        <w:rPr>
          <w:rFonts w:eastAsia="Times New Roman" w:cs="Times New Roman"/>
        </w:rPr>
        <w:t xml:space="preserve">it </w:t>
      </w:r>
      <w:r w:rsidRPr="0045215B">
        <w:rPr>
          <w:rFonts w:eastAsia="Times New Roman" w:cs="Times New Roman"/>
        </w:rPr>
        <w:t>is time to ask: Are we answering the five key questions or are we doing something else and calling it strategy? If it is the latter: eject, eject!” (Roger L. Martin)</w:t>
      </w:r>
    </w:p>
    <w:p w:rsidR="0045215B" w:rsidRDefault="0045215B" w:rsidP="0045215B">
      <w:pPr>
        <w:rPr>
          <w:rFonts w:eastAsia="Times New Roman" w:cs="Times New Roman"/>
        </w:rPr>
      </w:pPr>
    </w:p>
    <w:p w:rsidR="0045215B" w:rsidRDefault="0045215B" w:rsidP="0045215B">
      <w:pPr>
        <w:rPr>
          <w:rFonts w:eastAsia="Times New Roman" w:cs="Times New Roman"/>
        </w:rPr>
      </w:pPr>
      <w:r>
        <w:rPr>
          <w:rFonts w:eastAsia="Times New Roman" w:cs="Times New Roman"/>
        </w:rPr>
        <w:t>Another type of weak strategic objective is one that is “blue sky”. It’s typically a restatement of the desired state of affairs or the challenge- and skips over the fact that no one knows how to get there.</w:t>
      </w:r>
      <w:r>
        <w:rPr>
          <w:rFonts w:eastAsia="Times New Roman" w:cs="Times New Roman"/>
        </w:rPr>
        <w:t xml:space="preserve"> (from ProfitPath)</w:t>
      </w:r>
    </w:p>
    <w:p w:rsidR="0045215B" w:rsidRDefault="0045215B" w:rsidP="0045215B">
      <w:pPr>
        <w:rPr>
          <w:rFonts w:eastAsia="Times New Roman" w:cs="Times New Roman"/>
        </w:rPr>
      </w:pPr>
    </w:p>
    <w:p w:rsidR="0045215B" w:rsidRDefault="0045215B" w:rsidP="0045215B">
      <w:pPr>
        <w:rPr>
          <w:rFonts w:eastAsia="Times New Roman" w:cs="Times New Roman"/>
        </w:rPr>
      </w:pPr>
    </w:p>
    <w:p w:rsidR="0045215B" w:rsidRPr="0045215B" w:rsidRDefault="0045215B" w:rsidP="0045215B">
      <w:pPr>
        <w:rPr>
          <w:rFonts w:eastAsia="Times New Roman" w:cs="Times New Roman"/>
          <w:b/>
        </w:rPr>
      </w:pPr>
      <w:r w:rsidRPr="0045215B">
        <w:rPr>
          <w:rFonts w:eastAsia="Times New Roman" w:cs="Times New Roman"/>
          <w:b/>
        </w:rPr>
        <w:t>Strategic Planning Fails When</w:t>
      </w:r>
    </w:p>
    <w:p w:rsidR="0045215B" w:rsidRDefault="0045215B" w:rsidP="0045215B">
      <w:pPr>
        <w:rPr>
          <w:rFonts w:eastAsia="Times New Roman" w:cs="Times New Roman"/>
        </w:rPr>
      </w:pPr>
    </w:p>
    <w:p w:rsidR="0045215B" w:rsidRDefault="0045215B" w:rsidP="0045215B">
      <w:pPr>
        <w:rPr>
          <w:rFonts w:eastAsia="Times New Roman" w:cs="Times New Roman"/>
        </w:rPr>
      </w:pPr>
      <w:r w:rsidRPr="0045215B">
        <w:rPr>
          <w:rStyle w:val="Strong"/>
          <w:rFonts w:eastAsia="Times New Roman" w:cs="Times New Roman"/>
          <w:b w:val="0"/>
        </w:rPr>
        <w:t>Planners ignore</w:t>
      </w:r>
      <w:r w:rsidRPr="0045215B">
        <w:rPr>
          <w:rStyle w:val="Strong"/>
          <w:rFonts w:eastAsia="Times New Roman" w:cs="Times New Roman"/>
          <w:b w:val="0"/>
        </w:rPr>
        <w:t xml:space="preserve"> marketplace reality, facts, and assumptions</w:t>
      </w:r>
      <w:r>
        <w:rPr>
          <w:rStyle w:val="Strong"/>
          <w:rFonts w:eastAsia="Times New Roman" w:cs="Times New Roman"/>
        </w:rPr>
        <w:t xml:space="preserve">. </w:t>
      </w:r>
      <w:r>
        <w:rPr>
          <w:rFonts w:eastAsia="Times New Roman" w:cs="Times New Roman"/>
        </w:rPr>
        <w:t xml:space="preserve">Don’t bury your head in the sand when it comes to marketplace realities, and don’t discount potential problems because they have not had an immediate impact </w:t>
      </w:r>
      <w:r>
        <w:rPr>
          <w:rFonts w:eastAsia="Times New Roman" w:cs="Times New Roman"/>
        </w:rPr>
        <w:t>on your business yet. (Forbes blogger Aileron)</w:t>
      </w:r>
    </w:p>
    <w:p w:rsidR="0045215B" w:rsidRDefault="0045215B" w:rsidP="0045215B">
      <w:pPr>
        <w:rPr>
          <w:rFonts w:eastAsia="Times New Roman" w:cs="Times New Roman"/>
        </w:rPr>
      </w:pPr>
    </w:p>
    <w:p w:rsidR="0045215B" w:rsidRPr="0045215B" w:rsidRDefault="0045215B" w:rsidP="0045215B">
      <w:r>
        <w:rPr>
          <w:rFonts w:eastAsia="Times New Roman" w:cs="Times New Roman"/>
        </w:rPr>
        <w:t xml:space="preserve">The Accountabilities for Each Action are Not Understood. </w:t>
      </w:r>
      <w:r>
        <w:rPr>
          <w:rFonts w:eastAsia="Times New Roman" w:cs="Times New Roman"/>
        </w:rPr>
        <w:t xml:space="preserve">Who will be responsible for each individual action is almost more important than understanding who is responsible for the overall plan. It has to be someone who is willing to accept the responsibility and has the authority to drive the action. </w:t>
      </w:r>
      <w:r>
        <w:rPr>
          <w:rFonts w:eastAsia="Times New Roman" w:cs="Times New Roman"/>
        </w:rPr>
        <w:t>(Robert A. Simkins)</w:t>
      </w:r>
    </w:p>
    <w:p w:rsidR="0045215B" w:rsidRPr="0045215B" w:rsidRDefault="0045215B">
      <w:bookmarkStart w:id="0" w:name="_GoBack"/>
      <w:bookmarkEnd w:id="0"/>
    </w:p>
    <w:sectPr w:rsidR="0045215B" w:rsidRPr="0045215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5B"/>
    <w:rsid w:val="0045215B"/>
    <w:rsid w:val="00750173"/>
    <w:rsid w:val="0082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215B"/>
    <w:rPr>
      <w:i/>
      <w:iCs/>
    </w:rPr>
  </w:style>
  <w:style w:type="character" w:customStyle="1" w:styleId="paragraph">
    <w:name w:val="paragraph"/>
    <w:basedOn w:val="DefaultParagraphFont"/>
    <w:rsid w:val="0045215B"/>
  </w:style>
  <w:style w:type="character" w:styleId="Strong">
    <w:name w:val="Strong"/>
    <w:basedOn w:val="DefaultParagraphFont"/>
    <w:uiPriority w:val="22"/>
    <w:qFormat/>
    <w:rsid w:val="0045215B"/>
    <w:rPr>
      <w:b/>
      <w:bCs/>
    </w:rPr>
  </w:style>
  <w:style w:type="character" w:styleId="Hyperlink">
    <w:name w:val="Hyperlink"/>
    <w:basedOn w:val="DefaultParagraphFont"/>
    <w:uiPriority w:val="99"/>
    <w:unhideWhenUsed/>
    <w:rsid w:val="004521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215B"/>
    <w:rPr>
      <w:i/>
      <w:iCs/>
    </w:rPr>
  </w:style>
  <w:style w:type="character" w:customStyle="1" w:styleId="paragraph">
    <w:name w:val="paragraph"/>
    <w:basedOn w:val="DefaultParagraphFont"/>
    <w:rsid w:val="0045215B"/>
  </w:style>
  <w:style w:type="character" w:styleId="Strong">
    <w:name w:val="Strong"/>
    <w:basedOn w:val="DefaultParagraphFont"/>
    <w:uiPriority w:val="22"/>
    <w:qFormat/>
    <w:rsid w:val="0045215B"/>
    <w:rPr>
      <w:b/>
      <w:bCs/>
    </w:rPr>
  </w:style>
  <w:style w:type="character" w:styleId="Hyperlink">
    <w:name w:val="Hyperlink"/>
    <w:basedOn w:val="DefaultParagraphFont"/>
    <w:uiPriority w:val="99"/>
    <w:unhideWhenUsed/>
    <w:rsid w:val="00452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1798</Characters>
  <Application>Microsoft Macintosh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2014-02-25T16:33:00Z</dcterms:created>
  <dcterms:modified xsi:type="dcterms:W3CDTF">2014-02-25T16:49:00Z</dcterms:modified>
</cp:coreProperties>
</file>