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E2E36" w14:textId="77777777" w:rsidR="00FE75CB" w:rsidRDefault="00FE75CB">
      <w:pPr>
        <w:rPr>
          <w:rFonts w:eastAsia="Times New Roman" w:cs="Times New Roman"/>
        </w:rPr>
      </w:pPr>
      <w:r>
        <w:rPr>
          <w:rFonts w:eastAsia="Times New Roman" w:cs="Times New Roman"/>
        </w:rPr>
        <w:t>Brief Synopsis Pocantico Meeting May 14-16, 2015</w:t>
      </w:r>
      <w:r>
        <w:rPr>
          <w:rFonts w:eastAsia="Times New Roman" w:cs="Times New Roman"/>
        </w:rPr>
        <w:br/>
      </w:r>
    </w:p>
    <w:p w14:paraId="4ADF9A32" w14:textId="77777777" w:rsidR="00FE75CB" w:rsidRDefault="00FE75CB">
      <w:pPr>
        <w:rPr>
          <w:rFonts w:eastAsia="Times New Roman" w:cs="Times New Roman"/>
        </w:rPr>
      </w:pPr>
      <w:r>
        <w:rPr>
          <w:rFonts w:eastAsia="Times New Roman" w:cs="Times New Roman"/>
        </w:rPr>
        <w:t xml:space="preserve">A three day meeting was held at Pocantico on May 14-16, 2015, organized by Journalism that Matters. The theme of the meeting was: Supporting Independent Journalism to Thrive. </w:t>
      </w:r>
    </w:p>
    <w:p w14:paraId="7F2B3C10" w14:textId="77777777" w:rsidR="00FE75CB" w:rsidRDefault="00FE75CB">
      <w:pPr>
        <w:rPr>
          <w:rFonts w:eastAsia="Times New Roman" w:cs="Times New Roman"/>
        </w:rPr>
      </w:pPr>
    </w:p>
    <w:p w14:paraId="38AC3217" w14:textId="06F2A0EA" w:rsidR="00E32F18" w:rsidRDefault="00FE75CB">
      <w:pPr>
        <w:rPr>
          <w:rFonts w:eastAsia="Times New Roman" w:cs="Times New Roman"/>
        </w:rPr>
      </w:pPr>
      <w:r>
        <w:rPr>
          <w:rFonts w:eastAsia="Times New Roman" w:cs="Times New Roman"/>
        </w:rPr>
        <w:t xml:space="preserve">The organizing committee consisted of: Peggy Holman and Stephen Silha from Journalism that Matters; Linda Jue, </w:t>
      </w:r>
      <w:r w:rsidR="008635A6">
        <w:rPr>
          <w:rFonts w:eastAsia="Times New Roman" w:cs="Times New Roman"/>
        </w:rPr>
        <w:t>Jo Ellen Green Kaiser,</w:t>
      </w:r>
      <w:r>
        <w:rPr>
          <w:rFonts w:eastAsia="Times New Roman" w:cs="Times New Roman"/>
        </w:rPr>
        <w:t xml:space="preserve"> Iv</w:t>
      </w:r>
      <w:r w:rsidR="00E32F18">
        <w:rPr>
          <w:rFonts w:ascii="Cambria" w:eastAsia="Times New Roman" w:hAnsi="Cambria" w:cs="Times New Roman"/>
        </w:rPr>
        <w:t>á</w:t>
      </w:r>
      <w:r w:rsidR="00E32F18">
        <w:rPr>
          <w:rFonts w:eastAsia="Times New Roman" w:cs="Times New Roman"/>
        </w:rPr>
        <w:t>n Rom</w:t>
      </w:r>
      <w:r w:rsidR="00E32F18">
        <w:rPr>
          <w:rFonts w:ascii="Cambria" w:eastAsia="Times New Roman" w:hAnsi="Cambria" w:cs="Times New Roman"/>
        </w:rPr>
        <w:t>á</w:t>
      </w:r>
      <w:r>
        <w:rPr>
          <w:rFonts w:eastAsia="Times New Roman" w:cs="Times New Roman"/>
        </w:rPr>
        <w:t>n, Ricard</w:t>
      </w:r>
      <w:r w:rsidR="00E32F18">
        <w:rPr>
          <w:rFonts w:eastAsia="Times New Roman" w:cs="Times New Roman"/>
        </w:rPr>
        <w:t>o Sandoval, and Sally Lehrman (</w:t>
      </w:r>
      <w:r>
        <w:rPr>
          <w:rFonts w:eastAsia="Times New Roman" w:cs="Times New Roman"/>
        </w:rPr>
        <w:t>who coul</w:t>
      </w:r>
      <w:r w:rsidR="00E32F18">
        <w:rPr>
          <w:rFonts w:eastAsia="Times New Roman" w:cs="Times New Roman"/>
        </w:rPr>
        <w:t xml:space="preserve">dn't make the actual event). </w:t>
      </w:r>
    </w:p>
    <w:p w14:paraId="410A74FF" w14:textId="77777777" w:rsidR="00E32F18" w:rsidRDefault="00E32F18">
      <w:pPr>
        <w:rPr>
          <w:rFonts w:eastAsia="Times New Roman" w:cs="Times New Roman"/>
        </w:rPr>
      </w:pPr>
    </w:p>
    <w:p w14:paraId="49372FE8" w14:textId="77777777" w:rsidR="00E32F18" w:rsidRDefault="00E32F18">
      <w:pPr>
        <w:rPr>
          <w:rFonts w:eastAsia="Times New Roman" w:cs="Times New Roman"/>
        </w:rPr>
      </w:pPr>
      <w:r>
        <w:rPr>
          <w:rFonts w:eastAsia="Times New Roman" w:cs="Times New Roman"/>
        </w:rPr>
        <w:t>We had two</w:t>
      </w:r>
      <w:r w:rsidR="00FE75CB">
        <w:rPr>
          <w:rFonts w:eastAsia="Times New Roman" w:cs="Times New Roman"/>
        </w:rPr>
        <w:t xml:space="preserve"> ground rule</w:t>
      </w:r>
      <w:r>
        <w:rPr>
          <w:rFonts w:eastAsia="Times New Roman" w:cs="Times New Roman"/>
        </w:rPr>
        <w:t>s</w:t>
      </w:r>
      <w:r w:rsidR="00FE75CB">
        <w:rPr>
          <w:rFonts w:eastAsia="Times New Roman" w:cs="Times New Roman"/>
        </w:rPr>
        <w:t xml:space="preserve"> for the meeting</w:t>
      </w:r>
      <w:r>
        <w:rPr>
          <w:rFonts w:eastAsia="Times New Roman" w:cs="Times New Roman"/>
        </w:rPr>
        <w:t>:</w:t>
      </w:r>
    </w:p>
    <w:p w14:paraId="6535A5E1" w14:textId="77777777" w:rsidR="00FE75CB" w:rsidRDefault="00E32F18">
      <w:pPr>
        <w:rPr>
          <w:rFonts w:eastAsia="Times New Roman" w:cs="Times New Roman"/>
        </w:rPr>
      </w:pPr>
      <w:r>
        <w:rPr>
          <w:rFonts w:eastAsia="Times New Roman" w:cs="Times New Roman"/>
        </w:rPr>
        <w:t xml:space="preserve">1) </w:t>
      </w:r>
      <w:r w:rsidR="00FE75CB">
        <w:rPr>
          <w:rFonts w:eastAsia="Times New Roman" w:cs="Times New Roman"/>
        </w:rPr>
        <w:t>we would not create a new organization or leave with a manifesto. The aim of this meeting was to be a starting point, and not an end point.</w:t>
      </w:r>
    </w:p>
    <w:p w14:paraId="56299755" w14:textId="77777777" w:rsidR="00E32F18" w:rsidRDefault="00E32F18">
      <w:pPr>
        <w:rPr>
          <w:rFonts w:eastAsia="Times New Roman" w:cs="Times New Roman"/>
        </w:rPr>
      </w:pPr>
      <w:r>
        <w:rPr>
          <w:rFonts w:eastAsia="Times New Roman" w:cs="Times New Roman"/>
        </w:rPr>
        <w:t>2) all conversations would be “on the record.” Notes were taken for every session, and will be compiled into a report. This summary is the start, and not the end, of the reporting that will come from this event.</w:t>
      </w:r>
    </w:p>
    <w:p w14:paraId="149F759E" w14:textId="77777777" w:rsidR="00FE75CB" w:rsidRDefault="00FE75CB">
      <w:pPr>
        <w:rPr>
          <w:rFonts w:eastAsia="Times New Roman" w:cs="Times New Roman"/>
        </w:rPr>
      </w:pPr>
    </w:p>
    <w:p w14:paraId="446FEACA" w14:textId="77777777" w:rsidR="00E32F18" w:rsidRDefault="00E32F18">
      <w:pPr>
        <w:rPr>
          <w:rFonts w:eastAsia="Times New Roman" w:cs="Times New Roman"/>
        </w:rPr>
      </w:pPr>
      <w:r>
        <w:rPr>
          <w:rFonts w:eastAsia="Times New Roman" w:cs="Times New Roman"/>
        </w:rPr>
        <w:t>WHO:</w:t>
      </w:r>
    </w:p>
    <w:p w14:paraId="148F30A9" w14:textId="77777777" w:rsidR="00E32F18" w:rsidRDefault="00FE75CB">
      <w:pPr>
        <w:rPr>
          <w:rFonts w:eastAsia="Times New Roman" w:cs="Times New Roman"/>
        </w:rPr>
      </w:pPr>
      <w:r>
        <w:rPr>
          <w:rFonts w:eastAsia="Times New Roman" w:cs="Times New Roman"/>
        </w:rPr>
        <w:t xml:space="preserve">Pocantico only allows 30 individuals to use their facility at one time. Individuals were invited who organizers felt would reflect the concerns and energy of different parts of the independent journalism sector.  Attendees included </w:t>
      </w:r>
    </w:p>
    <w:p w14:paraId="544A7EBD" w14:textId="77777777" w:rsidR="00E32F18" w:rsidRPr="00E32F18" w:rsidRDefault="00E32F18" w:rsidP="00E32F18">
      <w:pPr>
        <w:pStyle w:val="ListParagraph"/>
        <w:numPr>
          <w:ilvl w:val="0"/>
          <w:numId w:val="1"/>
        </w:numPr>
        <w:rPr>
          <w:rFonts w:eastAsia="Times New Roman" w:cs="Times New Roman"/>
        </w:rPr>
      </w:pPr>
      <w:r>
        <w:rPr>
          <w:rFonts w:eastAsia="Times New Roman" w:cs="Times New Roman"/>
        </w:rPr>
        <w:t xml:space="preserve">Foundation funders: </w:t>
      </w:r>
      <w:r w:rsidRPr="00E32F18">
        <w:rPr>
          <w:rFonts w:eastAsia="Times New Roman" w:cs="Times New Roman"/>
        </w:rPr>
        <w:t>Molly deAguiar</w:t>
      </w:r>
      <w:r>
        <w:rPr>
          <w:rFonts w:eastAsia="Times New Roman" w:cs="Times New Roman"/>
        </w:rPr>
        <w:t xml:space="preserve">, </w:t>
      </w:r>
      <w:r w:rsidRPr="00E32F18">
        <w:rPr>
          <w:rFonts w:eastAsia="Times New Roman" w:cs="Times New Roman"/>
        </w:rPr>
        <w:t>Richard Logan, Jennifer Preston, Barbara Raab</w:t>
      </w:r>
      <w:r>
        <w:rPr>
          <w:rFonts w:eastAsia="Times New Roman" w:cs="Times New Roman"/>
        </w:rPr>
        <w:t>,</w:t>
      </w:r>
      <w:r w:rsidRPr="00E32F18">
        <w:rPr>
          <w:rFonts w:eastAsia="Times New Roman" w:cs="Times New Roman"/>
        </w:rPr>
        <w:t xml:space="preserve"> Chance</w:t>
      </w:r>
      <w:r w:rsidR="006C5C35">
        <w:rPr>
          <w:rFonts w:eastAsia="Times New Roman" w:cs="Times New Roman"/>
        </w:rPr>
        <w:t>llar Williams</w:t>
      </w:r>
      <w:r w:rsidRPr="00E32F18">
        <w:rPr>
          <w:rFonts w:eastAsia="Times New Roman" w:cs="Times New Roman"/>
        </w:rPr>
        <w:t xml:space="preserve">; </w:t>
      </w:r>
    </w:p>
    <w:p w14:paraId="48ECED1B" w14:textId="77777777" w:rsidR="00E32F18" w:rsidRPr="00E32F18" w:rsidRDefault="00E32F18" w:rsidP="00E32F18">
      <w:pPr>
        <w:pStyle w:val="ListParagraph"/>
        <w:numPr>
          <w:ilvl w:val="0"/>
          <w:numId w:val="1"/>
        </w:numPr>
        <w:rPr>
          <w:rFonts w:eastAsia="Times New Roman" w:cs="Times New Roman"/>
        </w:rPr>
      </w:pPr>
      <w:r>
        <w:rPr>
          <w:rFonts w:eastAsia="Times New Roman" w:cs="Times New Roman"/>
        </w:rPr>
        <w:t>P</w:t>
      </w:r>
      <w:r w:rsidR="00FE75CB" w:rsidRPr="00E32F18">
        <w:rPr>
          <w:rFonts w:eastAsia="Times New Roman" w:cs="Times New Roman"/>
        </w:rPr>
        <w:t xml:space="preserve">resent or former </w:t>
      </w:r>
      <w:r>
        <w:rPr>
          <w:rFonts w:eastAsia="Times New Roman" w:cs="Times New Roman"/>
        </w:rPr>
        <w:t>editors/publishers of outlets: Bill Buzenberg, Bill Densmore, Chris Faraone, Jay Harris, Esther Kaplan, Tracie Powell, Martin Reynolds, Robert Rosenthal, Ricardo Sandoval-Palos, Michael Stoll, Richard Tofel</w:t>
      </w:r>
      <w:r w:rsidR="006C5C35">
        <w:rPr>
          <w:rFonts w:eastAsia="Times New Roman" w:cs="Times New Roman"/>
        </w:rPr>
        <w:t>, Sarah van Gelder;</w:t>
      </w:r>
    </w:p>
    <w:p w14:paraId="4450F37C" w14:textId="77777777" w:rsidR="00E32F18" w:rsidRPr="00E32F18" w:rsidRDefault="00E32F18" w:rsidP="00E32F18">
      <w:pPr>
        <w:pStyle w:val="ListParagraph"/>
        <w:numPr>
          <w:ilvl w:val="0"/>
          <w:numId w:val="1"/>
        </w:numPr>
        <w:rPr>
          <w:rFonts w:eastAsia="Times New Roman" w:cs="Times New Roman"/>
        </w:rPr>
      </w:pPr>
      <w:r>
        <w:rPr>
          <w:rFonts w:eastAsia="Times New Roman" w:cs="Times New Roman"/>
        </w:rPr>
        <w:t>P</w:t>
      </w:r>
      <w:r w:rsidR="00FE75CB" w:rsidRPr="00E32F18">
        <w:rPr>
          <w:rFonts w:eastAsia="Times New Roman" w:cs="Times New Roman"/>
        </w:rPr>
        <w:t>resen</w:t>
      </w:r>
      <w:r>
        <w:rPr>
          <w:rFonts w:eastAsia="Times New Roman" w:cs="Times New Roman"/>
        </w:rPr>
        <w:t>t or former association heads: Kevin Davis, Linda Jue, Jo Ellen Green Kaiser, Juana Ponce de Leon, Iv</w:t>
      </w:r>
      <w:r>
        <w:rPr>
          <w:rFonts w:ascii="Cambria" w:eastAsia="Times New Roman" w:hAnsi="Cambria" w:cs="Times New Roman"/>
        </w:rPr>
        <w:t>á</w:t>
      </w:r>
      <w:r>
        <w:rPr>
          <w:rFonts w:eastAsia="Times New Roman" w:cs="Times New Roman"/>
        </w:rPr>
        <w:t>n Rom</w:t>
      </w:r>
      <w:r>
        <w:rPr>
          <w:rFonts w:ascii="Cambria" w:eastAsia="Times New Roman" w:hAnsi="Cambria" w:cs="Times New Roman"/>
        </w:rPr>
        <w:t>á</w:t>
      </w:r>
      <w:r>
        <w:rPr>
          <w:rFonts w:eastAsia="Times New Roman" w:cs="Times New Roman"/>
        </w:rPr>
        <w:t>n</w:t>
      </w:r>
      <w:r w:rsidR="006C5C35">
        <w:rPr>
          <w:rFonts w:eastAsia="Times New Roman" w:cs="Times New Roman"/>
        </w:rPr>
        <w:t>;</w:t>
      </w:r>
    </w:p>
    <w:p w14:paraId="7099AB3E" w14:textId="77777777" w:rsidR="00E32F18" w:rsidRDefault="00E32F18" w:rsidP="00E32F18">
      <w:pPr>
        <w:pStyle w:val="ListParagraph"/>
        <w:numPr>
          <w:ilvl w:val="0"/>
          <w:numId w:val="1"/>
        </w:numPr>
        <w:rPr>
          <w:rFonts w:eastAsia="Times New Roman" w:cs="Times New Roman"/>
        </w:rPr>
      </w:pPr>
      <w:r>
        <w:rPr>
          <w:rFonts w:eastAsia="Times New Roman" w:cs="Times New Roman"/>
        </w:rPr>
        <w:t>Present</w:t>
      </w:r>
      <w:r w:rsidR="00FE75CB" w:rsidRPr="00E32F18">
        <w:rPr>
          <w:rFonts w:eastAsia="Times New Roman" w:cs="Times New Roman"/>
        </w:rPr>
        <w:t xml:space="preserve"> freelance journalists; </w:t>
      </w:r>
      <w:r>
        <w:rPr>
          <w:rFonts w:eastAsia="Times New Roman" w:cs="Times New Roman"/>
        </w:rPr>
        <w:t xml:space="preserve">Gail Ablow, Valeria Fernandez, Michelle Garcia, Julie Schwietert Collazo, </w:t>
      </w:r>
      <w:r w:rsidR="006C5C35">
        <w:rPr>
          <w:rFonts w:eastAsia="Times New Roman" w:cs="Times New Roman"/>
        </w:rPr>
        <w:t>Jeff Yang;</w:t>
      </w:r>
    </w:p>
    <w:p w14:paraId="524B6980" w14:textId="77777777" w:rsidR="00E32F18" w:rsidRPr="00E32F18" w:rsidRDefault="006C5C35" w:rsidP="00E32F18">
      <w:pPr>
        <w:pStyle w:val="ListParagraph"/>
        <w:numPr>
          <w:ilvl w:val="0"/>
          <w:numId w:val="1"/>
        </w:numPr>
        <w:rPr>
          <w:rFonts w:eastAsia="Times New Roman" w:cs="Times New Roman"/>
        </w:rPr>
      </w:pPr>
      <w:r>
        <w:rPr>
          <w:rFonts w:eastAsia="Times New Roman" w:cs="Times New Roman"/>
        </w:rPr>
        <w:t xml:space="preserve">plus Craig Aaron </w:t>
      </w:r>
      <w:r w:rsidR="00E32F18">
        <w:rPr>
          <w:rFonts w:eastAsia="Times New Roman" w:cs="Times New Roman"/>
        </w:rPr>
        <w:t>and the organizers, Peggy Holman and Stephen Silha.</w:t>
      </w:r>
    </w:p>
    <w:p w14:paraId="321B36A2" w14:textId="77777777" w:rsidR="00FE75CB" w:rsidRDefault="00FE75CB">
      <w:pPr>
        <w:rPr>
          <w:rFonts w:eastAsia="Times New Roman" w:cs="Times New Roman"/>
        </w:rPr>
      </w:pPr>
      <w:r>
        <w:rPr>
          <w:rFonts w:eastAsia="Times New Roman" w:cs="Times New Roman"/>
        </w:rPr>
        <w:t>Attendees were evenly split between men and women; approximately 45% identified as people of color; and ages ranged from mid-thirties to mid-seventies</w:t>
      </w:r>
      <w:r w:rsidR="00E32F18">
        <w:rPr>
          <w:rFonts w:eastAsia="Times New Roman" w:cs="Times New Roman"/>
        </w:rPr>
        <w:t xml:space="preserve">. </w:t>
      </w:r>
    </w:p>
    <w:p w14:paraId="590BA43D" w14:textId="77777777" w:rsidR="00FD11EC" w:rsidRDefault="00FD11EC">
      <w:pPr>
        <w:rPr>
          <w:rFonts w:eastAsia="Times New Roman" w:cs="Times New Roman"/>
        </w:rPr>
      </w:pPr>
    </w:p>
    <w:p w14:paraId="2EA8ABA0" w14:textId="77777777" w:rsidR="00FD11EC" w:rsidRDefault="00FD11EC">
      <w:pPr>
        <w:rPr>
          <w:rFonts w:eastAsia="Times New Roman" w:cs="Times New Roman"/>
        </w:rPr>
      </w:pPr>
      <w:r>
        <w:rPr>
          <w:rFonts w:eastAsia="Times New Roman" w:cs="Times New Roman"/>
        </w:rPr>
        <w:t>WHAT:</w:t>
      </w:r>
    </w:p>
    <w:p w14:paraId="17CCEF72" w14:textId="77777777" w:rsidR="00FD11EC" w:rsidRDefault="00FD11EC">
      <w:pPr>
        <w:rPr>
          <w:rFonts w:eastAsia="Times New Roman" w:cs="Times New Roman"/>
        </w:rPr>
      </w:pPr>
      <w:r>
        <w:rPr>
          <w:rFonts w:eastAsia="Times New Roman" w:cs="Times New Roman"/>
        </w:rPr>
        <w:t>Our method was open space; instead of seeking a specific outcome like a manifesto or another new organization, we sought to open up thinking at a moment that feels urgent; we sought to begin a process rather than to end one.</w:t>
      </w:r>
    </w:p>
    <w:p w14:paraId="2C0AA57B" w14:textId="77777777" w:rsidR="00FE75CB" w:rsidRDefault="00FE75CB">
      <w:pPr>
        <w:rPr>
          <w:rFonts w:eastAsia="Times New Roman" w:cs="Times New Roman"/>
        </w:rPr>
      </w:pPr>
    </w:p>
    <w:p w14:paraId="2F7B3AF3" w14:textId="77777777" w:rsidR="00C12DF1" w:rsidRDefault="00C12DF1">
      <w:pPr>
        <w:rPr>
          <w:rFonts w:eastAsia="Times New Roman" w:cs="Times New Roman"/>
        </w:rPr>
      </w:pPr>
      <w:r>
        <w:rPr>
          <w:rFonts w:eastAsia="Times New Roman" w:cs="Times New Roman"/>
        </w:rPr>
        <w:t>GOAL-TMC</w:t>
      </w:r>
      <w:r w:rsidR="00FE75CB">
        <w:rPr>
          <w:rFonts w:eastAsia="Times New Roman" w:cs="Times New Roman"/>
        </w:rPr>
        <w:br/>
        <w:t xml:space="preserve">My aim going in was to </w:t>
      </w:r>
      <w:r>
        <w:rPr>
          <w:rFonts w:eastAsia="Times New Roman" w:cs="Times New Roman"/>
        </w:rPr>
        <w:t>strengthen the infrastructure of</w:t>
      </w:r>
      <w:r w:rsidR="00FE75CB">
        <w:rPr>
          <w:rFonts w:eastAsia="Times New Roman" w:cs="Times New Roman"/>
        </w:rPr>
        <w:t xml:space="preserve"> the </w:t>
      </w:r>
      <w:r>
        <w:rPr>
          <w:rFonts w:eastAsia="Times New Roman" w:cs="Times New Roman"/>
        </w:rPr>
        <w:t xml:space="preserve">independent journalism </w:t>
      </w:r>
      <w:r w:rsidR="00FE75CB">
        <w:rPr>
          <w:rFonts w:eastAsia="Times New Roman" w:cs="Times New Roman"/>
        </w:rPr>
        <w:t>field-- both to help outlets find better business models and to increase their impact. Since I run an association, my focus was on pulling together the associations.</w:t>
      </w:r>
      <w:r w:rsidR="00FE75CB">
        <w:rPr>
          <w:rFonts w:eastAsia="Times New Roman" w:cs="Times New Roman"/>
        </w:rPr>
        <w:br/>
      </w:r>
      <w:r w:rsidR="00FE75CB">
        <w:rPr>
          <w:rFonts w:eastAsia="Times New Roman" w:cs="Times New Roman"/>
        </w:rPr>
        <w:br/>
      </w:r>
      <w:r w:rsidR="00FE75CB">
        <w:rPr>
          <w:rFonts w:eastAsia="Times New Roman" w:cs="Times New Roman"/>
        </w:rPr>
        <w:lastRenderedPageBreak/>
        <w:t>What happened, however, was a deep conversation about community--and</w:t>
      </w:r>
      <w:r w:rsidR="00FD11EC">
        <w:rPr>
          <w:rFonts w:eastAsia="Times New Roman" w:cs="Times New Roman"/>
        </w:rPr>
        <w:t xml:space="preserve"> particularly the fact that our </w:t>
      </w:r>
      <w:r w:rsidR="00FE75CB">
        <w:rPr>
          <w:rFonts w:eastAsia="Times New Roman" w:cs="Times New Roman"/>
        </w:rPr>
        <w:t>sector has exclude</w:t>
      </w:r>
      <w:r w:rsidR="00FD11EC">
        <w:rPr>
          <w:rFonts w:eastAsia="Times New Roman" w:cs="Times New Roman"/>
        </w:rPr>
        <w:t>d</w:t>
      </w:r>
      <w:r w:rsidR="00FE75CB">
        <w:rPr>
          <w:rFonts w:eastAsia="Times New Roman" w:cs="Times New Roman"/>
        </w:rPr>
        <w:t xml:space="preserve"> foreign language, black, and other media by and for people of color from our definition of independent media. This conversation came to a head Friday night when some felt compelled to define the sector with the phrase "white supremacy" which led to really meaningful discussion.</w:t>
      </w:r>
      <w:r w:rsidR="00FE75CB">
        <w:rPr>
          <w:rFonts w:eastAsia="Times New Roman" w:cs="Times New Roman"/>
        </w:rPr>
        <w:br/>
      </w:r>
      <w:r w:rsidR="00FE75CB">
        <w:rPr>
          <w:rFonts w:eastAsia="Times New Roman" w:cs="Times New Roman"/>
        </w:rPr>
        <w:br/>
      </w:r>
      <w:r>
        <w:rPr>
          <w:rFonts w:eastAsia="Times New Roman" w:cs="Times New Roman"/>
        </w:rPr>
        <w:t>OUTCOME</w:t>
      </w:r>
    </w:p>
    <w:p w14:paraId="259138E5" w14:textId="120565D9" w:rsidR="00C12DF1" w:rsidRDefault="00FE75CB">
      <w:pPr>
        <w:rPr>
          <w:rFonts w:eastAsia="Times New Roman" w:cs="Times New Roman"/>
        </w:rPr>
      </w:pPr>
      <w:r>
        <w:rPr>
          <w:rFonts w:eastAsia="Times New Roman" w:cs="Times New Roman"/>
        </w:rPr>
        <w:t>We</w:t>
      </w:r>
      <w:r w:rsidR="00396B11">
        <w:rPr>
          <w:rFonts w:eastAsia="Times New Roman" w:cs="Times New Roman"/>
        </w:rPr>
        <w:t xml:space="preserve"> came out of the meeting with </w:t>
      </w:r>
      <w:bookmarkStart w:id="0" w:name="_GoBack"/>
      <w:bookmarkEnd w:id="0"/>
      <w:r w:rsidR="00C12DF1">
        <w:rPr>
          <w:rFonts w:eastAsia="Times New Roman" w:cs="Times New Roman"/>
        </w:rPr>
        <w:t xml:space="preserve">3 </w:t>
      </w:r>
      <w:r>
        <w:rPr>
          <w:rFonts w:eastAsia="Times New Roman" w:cs="Times New Roman"/>
        </w:rPr>
        <w:t>concrete actions</w:t>
      </w:r>
      <w:r w:rsidR="00C12DF1">
        <w:rPr>
          <w:rFonts w:eastAsia="Times New Roman" w:cs="Times New Roman"/>
        </w:rPr>
        <w:t xml:space="preserve">. </w:t>
      </w:r>
    </w:p>
    <w:p w14:paraId="4F408102" w14:textId="77777777" w:rsidR="00C12DF1" w:rsidRDefault="00C12DF1">
      <w:pPr>
        <w:rPr>
          <w:rFonts w:eastAsia="Times New Roman" w:cs="Times New Roman"/>
        </w:rPr>
      </w:pPr>
    </w:p>
    <w:p w14:paraId="78A1FF11" w14:textId="77777777" w:rsidR="00C12DF1" w:rsidRDefault="00C12DF1">
      <w:pPr>
        <w:rPr>
          <w:rFonts w:eastAsia="Times New Roman" w:cs="Times New Roman"/>
        </w:rPr>
      </w:pPr>
      <w:r>
        <w:rPr>
          <w:rFonts w:eastAsia="Times New Roman" w:cs="Times New Roman"/>
        </w:rPr>
        <w:t>1) Create a committee to research business development for the sector, including asking political donors to donate to media, putting journalism on community foundations’ radar, and looking for public funding of journalism. Committee will include Craig Aaron, Kevin Davis, Dick Toefel and others. I have asked to be a member.</w:t>
      </w:r>
    </w:p>
    <w:p w14:paraId="79C32B1B" w14:textId="77777777" w:rsidR="00C12DF1" w:rsidRDefault="00C12DF1">
      <w:pPr>
        <w:rPr>
          <w:rFonts w:eastAsia="Times New Roman" w:cs="Times New Roman"/>
        </w:rPr>
      </w:pPr>
    </w:p>
    <w:p w14:paraId="4F59956E" w14:textId="77777777" w:rsidR="00C12DF1" w:rsidRDefault="00C12DF1">
      <w:pPr>
        <w:rPr>
          <w:rFonts w:eastAsia="Times New Roman" w:cs="Times New Roman"/>
        </w:rPr>
      </w:pPr>
      <w:r>
        <w:rPr>
          <w:rFonts w:eastAsia="Times New Roman" w:cs="Times New Roman"/>
        </w:rPr>
        <w:t>2) Create an audit of journalists in the independent/community news space. Journalists travel between staff and freelance positions. How much do they make, how protected is their work, what do they need? Led by Jeff Yang.</w:t>
      </w:r>
    </w:p>
    <w:p w14:paraId="3AC68915" w14:textId="77777777" w:rsidR="00C12DF1" w:rsidRDefault="00C12DF1">
      <w:pPr>
        <w:rPr>
          <w:rFonts w:eastAsia="Times New Roman" w:cs="Times New Roman"/>
        </w:rPr>
      </w:pPr>
    </w:p>
    <w:p w14:paraId="6D85C896" w14:textId="77777777" w:rsidR="00F17E04" w:rsidRDefault="00C12DF1">
      <w:pPr>
        <w:rPr>
          <w:rFonts w:eastAsia="Times New Roman" w:cs="Times New Roman"/>
        </w:rPr>
      </w:pPr>
      <w:r>
        <w:rPr>
          <w:rFonts w:eastAsia="Times New Roman" w:cs="Times New Roman"/>
        </w:rPr>
        <w:t xml:space="preserve">3) </w:t>
      </w:r>
      <w:r w:rsidR="00FE75CB">
        <w:rPr>
          <w:rFonts w:eastAsia="Times New Roman" w:cs="Times New Roman"/>
        </w:rPr>
        <w:t>I proposed a joint conference/convening of community and independent outlets--meaning we would try to bring editors and publishers from TMC, INN, AAN, NFCB, ACM and LION together with editors and publishers from foreign language, black, and other outlets serving discrete communities.</w:t>
      </w:r>
      <w:r w:rsidR="00FD11EC">
        <w:rPr>
          <w:rFonts w:eastAsia="Times New Roman" w:cs="Times New Roman"/>
        </w:rPr>
        <w:t xml:space="preserve"> The aim is to break down silos between independent and community media.</w:t>
      </w:r>
      <w:r w:rsidR="00FE75CB">
        <w:rPr>
          <w:rFonts w:eastAsia="Times New Roman" w:cs="Times New Roman"/>
        </w:rPr>
        <w:br/>
      </w:r>
      <w:r w:rsidR="00FE75CB">
        <w:rPr>
          <w:rFonts w:eastAsia="Times New Roman" w:cs="Times New Roman"/>
        </w:rPr>
        <w:br/>
        <w:t xml:space="preserve">I am working with a group including Juana Ponce de Leon, Chris Faraone and Richard Logan to flesh out the </w:t>
      </w:r>
      <w:r>
        <w:rPr>
          <w:rFonts w:eastAsia="Times New Roman" w:cs="Times New Roman"/>
        </w:rPr>
        <w:t xml:space="preserve">idea, and have reached out already to John Rudolph (fi2w), Sandy Close (NAM) and Michelle Ferrier. </w:t>
      </w:r>
      <w:r w:rsidR="00FD11EC">
        <w:rPr>
          <w:rFonts w:eastAsia="Times New Roman" w:cs="Times New Roman"/>
        </w:rPr>
        <w:t xml:space="preserve">This summer </w:t>
      </w:r>
      <w:r>
        <w:rPr>
          <w:rFonts w:eastAsia="Times New Roman" w:cs="Times New Roman"/>
        </w:rPr>
        <w:t xml:space="preserve">I will be attending NNPA and </w:t>
      </w:r>
      <w:r w:rsidR="00FD11EC">
        <w:rPr>
          <w:rFonts w:eastAsia="Times New Roman" w:cs="Times New Roman"/>
        </w:rPr>
        <w:t>NAHP to get a better sense of the field.</w:t>
      </w:r>
      <w:r w:rsidR="00FE75CB">
        <w:rPr>
          <w:rFonts w:eastAsia="Times New Roman" w:cs="Times New Roman"/>
        </w:rPr>
        <w:br/>
      </w:r>
      <w:r w:rsidR="00FE75CB">
        <w:rPr>
          <w:rFonts w:eastAsia="Times New Roman" w:cs="Times New Roman"/>
        </w:rPr>
        <w:br/>
      </w:r>
      <w:r w:rsidR="00FD11EC">
        <w:rPr>
          <w:rFonts w:eastAsia="Times New Roman" w:cs="Times New Roman"/>
        </w:rPr>
        <w:br/>
        <w:t>TIMELINE</w:t>
      </w:r>
    </w:p>
    <w:p w14:paraId="406D1A27" w14:textId="77777777" w:rsidR="00FD11EC" w:rsidRDefault="00FD11EC">
      <w:pPr>
        <w:rPr>
          <w:rFonts w:eastAsia="Times New Roman" w:cs="Times New Roman"/>
        </w:rPr>
      </w:pPr>
    </w:p>
    <w:p w14:paraId="34912728" w14:textId="77777777" w:rsidR="00FD11EC" w:rsidRDefault="00FD11EC">
      <w:pPr>
        <w:rPr>
          <w:rFonts w:eastAsia="Times New Roman" w:cs="Times New Roman"/>
        </w:rPr>
      </w:pPr>
      <w:r>
        <w:rPr>
          <w:rFonts w:eastAsia="Times New Roman" w:cs="Times New Roman"/>
        </w:rPr>
        <w:t>June 31, 2015: Notes and Report to be published. Followup will be organic based on the different actions. Ivan Roman, Linda Jue and Kevin Davis have formed a committee to monitor followup.</w:t>
      </w:r>
    </w:p>
    <w:p w14:paraId="3F97ECF8" w14:textId="77777777" w:rsidR="00FD11EC" w:rsidRDefault="00FD11EC">
      <w:pPr>
        <w:rPr>
          <w:rFonts w:eastAsia="Times New Roman" w:cs="Times New Roman"/>
        </w:rPr>
      </w:pPr>
    </w:p>
    <w:p w14:paraId="426AABDA" w14:textId="77777777" w:rsidR="00FD11EC" w:rsidRDefault="00FD11EC"/>
    <w:sectPr w:rsidR="00FD11EC"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44C19"/>
    <w:multiLevelType w:val="hybridMultilevel"/>
    <w:tmpl w:val="DD8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CB"/>
    <w:rsid w:val="00396B11"/>
    <w:rsid w:val="006C5C35"/>
    <w:rsid w:val="00750173"/>
    <w:rsid w:val="008635A6"/>
    <w:rsid w:val="008659FF"/>
    <w:rsid w:val="00C12DF1"/>
    <w:rsid w:val="00E32F18"/>
    <w:rsid w:val="00F17E04"/>
    <w:rsid w:val="00FD11EC"/>
    <w:rsid w:val="00FE7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F2D7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F1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633</Words>
  <Characters>3609</Characters>
  <Application>Microsoft Macintosh Word</Application>
  <DocSecurity>0</DocSecurity>
  <Lines>30</Lines>
  <Paragraphs>8</Paragraphs>
  <ScaleCrop>false</ScaleCrop>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2015-05-19T22:31:00Z</dcterms:created>
  <dcterms:modified xsi:type="dcterms:W3CDTF">2015-06-01T17:55:00Z</dcterms:modified>
</cp:coreProperties>
</file>