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6550B" w14:textId="77777777" w:rsidR="00740D08" w:rsidRDefault="00740D08" w:rsidP="00740D08">
      <w:pPr>
        <w:pStyle w:val="Brdtekst"/>
        <w:numPr>
          <w:ilvl w:val="0"/>
          <w:numId w:val="1"/>
        </w:numPr>
        <w:tabs>
          <w:tab w:val="left" w:pos="707"/>
        </w:tabs>
        <w:spacing w:after="80"/>
        <w:rPr>
          <w:rFonts w:ascii="Georgia" w:hAnsi="Georgia" w:cs="Verdana"/>
          <w:sz w:val="24"/>
        </w:rPr>
      </w:pPr>
      <w:r w:rsidRPr="0050305D">
        <w:rPr>
          <w:rFonts w:ascii="Georgia" w:hAnsi="Georgia" w:cs="Verdana"/>
          <w:sz w:val="24"/>
        </w:rPr>
        <w:t xml:space="preserve">Tell us about your organization’s mission and vision. </w:t>
      </w:r>
    </w:p>
    <w:p w14:paraId="4A396EC5" w14:textId="77777777" w:rsidR="00740D08" w:rsidRPr="00740D08" w:rsidRDefault="00740D08" w:rsidP="00740D08">
      <w:pPr>
        <w:pStyle w:val="Brdtekst"/>
        <w:tabs>
          <w:tab w:val="left" w:pos="707"/>
        </w:tabs>
        <w:spacing w:after="80"/>
        <w:rPr>
          <w:rFonts w:ascii="Georgia" w:hAnsi="Georgia" w:cs="Verdana"/>
          <w:sz w:val="24"/>
          <w:szCs w:val="24"/>
        </w:rPr>
      </w:pPr>
    </w:p>
    <w:p w14:paraId="185B6B5D" w14:textId="77777777" w:rsidR="00740D08" w:rsidRPr="00740D08" w:rsidRDefault="00740D08" w:rsidP="00740D08">
      <w:pPr>
        <w:pStyle w:val="Brdtekst"/>
        <w:tabs>
          <w:tab w:val="left" w:pos="707"/>
        </w:tabs>
        <w:spacing w:after="80"/>
        <w:rPr>
          <w:rFonts w:ascii="Georgia" w:hAnsi="Georgia" w:cs="Verdana"/>
          <w:sz w:val="24"/>
          <w:szCs w:val="24"/>
        </w:rPr>
      </w:pPr>
      <w:proofErr w:type="gramStart"/>
      <w:r w:rsidRPr="00740D08">
        <w:rPr>
          <w:rFonts w:ascii="Georgia" w:hAnsi="Georgia" w:cs="Verdana"/>
          <w:sz w:val="24"/>
          <w:szCs w:val="24"/>
        </w:rPr>
        <w:t>openDemocracy</w:t>
      </w:r>
      <w:proofErr w:type="gramEnd"/>
      <w:r w:rsidRPr="00740D08">
        <w:rPr>
          <w:rFonts w:ascii="Georgia" w:hAnsi="Georgia" w:cs="Verdana"/>
          <w:sz w:val="24"/>
          <w:szCs w:val="24"/>
        </w:rPr>
        <w:t xml:space="preserve"> is an online publisher and a digital commons, committed to human rights, democracy and openness. We are public interest, not-for-profit and a counter to the corporate media, with a broad spectre of voices from established experts and world leaders, to activists and</w:t>
      </w:r>
      <w:r w:rsidR="00EB304A">
        <w:rPr>
          <w:rFonts w:ascii="Georgia" w:hAnsi="Georgia" w:cs="Verdana"/>
          <w:sz w:val="24"/>
          <w:szCs w:val="24"/>
        </w:rPr>
        <w:t xml:space="preserve"> fresh voices from the ground,</w:t>
      </w:r>
      <w:r w:rsidRPr="00740D08">
        <w:rPr>
          <w:rFonts w:ascii="Georgia" w:hAnsi="Georgia" w:cs="Verdana"/>
          <w:sz w:val="24"/>
          <w:szCs w:val="24"/>
          <w:lang w:val="nb-NO"/>
        </w:rPr>
        <w:t xml:space="preserve"> try</w:t>
      </w:r>
      <w:r w:rsidR="00EB304A">
        <w:rPr>
          <w:rFonts w:ascii="Georgia" w:hAnsi="Georgia" w:cs="Verdana"/>
          <w:sz w:val="24"/>
          <w:szCs w:val="24"/>
          <w:lang w:val="nb-NO"/>
        </w:rPr>
        <w:t>ing</w:t>
      </w:r>
      <w:r w:rsidRPr="00740D08">
        <w:rPr>
          <w:rFonts w:ascii="Georgia" w:hAnsi="Georgia" w:cs="Verdana"/>
          <w:sz w:val="24"/>
          <w:szCs w:val="24"/>
          <w:lang w:val="nb-NO"/>
        </w:rPr>
        <w:t xml:space="preserve"> to a give voice to those marginalised</w:t>
      </w:r>
      <w:r>
        <w:rPr>
          <w:rFonts w:ascii="Georgia" w:hAnsi="Georgia" w:cs="Verdana"/>
          <w:sz w:val="24"/>
          <w:szCs w:val="24"/>
          <w:lang w:val="nb-NO"/>
        </w:rPr>
        <w:t xml:space="preserve">. We </w:t>
      </w:r>
      <w:r w:rsidRPr="00740D08">
        <w:rPr>
          <w:rFonts w:ascii="Georgia" w:hAnsi="Georgia" w:cs="Verdana"/>
          <w:sz w:val="24"/>
          <w:szCs w:val="24"/>
        </w:rPr>
        <w:t>oppose fundamentalisms, including market fundamentalism</w:t>
      </w:r>
      <w:r>
        <w:rPr>
          <w:rFonts w:ascii="Georgia" w:hAnsi="Georgia" w:cs="Verdana"/>
          <w:sz w:val="24"/>
          <w:szCs w:val="24"/>
        </w:rPr>
        <w:t xml:space="preserve">, and regard the freedom and liberty of others as our own. Our content is published under </w:t>
      </w:r>
      <w:proofErr w:type="gramStart"/>
      <w:r>
        <w:rPr>
          <w:rFonts w:ascii="Georgia" w:hAnsi="Georgia" w:cs="Verdana"/>
          <w:sz w:val="24"/>
          <w:szCs w:val="24"/>
        </w:rPr>
        <w:t>Creative Commons</w:t>
      </w:r>
      <w:proofErr w:type="gramEnd"/>
      <w:r>
        <w:rPr>
          <w:rFonts w:ascii="Georgia" w:hAnsi="Georgia" w:cs="Verdana"/>
          <w:sz w:val="24"/>
          <w:szCs w:val="24"/>
        </w:rPr>
        <w:t xml:space="preserve"> liscensing. </w:t>
      </w:r>
    </w:p>
    <w:p w14:paraId="06328291" w14:textId="77777777" w:rsidR="00740D08" w:rsidRPr="0050305D" w:rsidRDefault="00740D08" w:rsidP="00740D08">
      <w:pPr>
        <w:pStyle w:val="Brdtekst"/>
        <w:tabs>
          <w:tab w:val="left" w:pos="707"/>
        </w:tabs>
        <w:spacing w:after="80"/>
        <w:rPr>
          <w:rFonts w:ascii="Georgia" w:hAnsi="Georgia" w:cs="Verdana"/>
          <w:sz w:val="24"/>
        </w:rPr>
      </w:pPr>
    </w:p>
    <w:p w14:paraId="5AC7957E" w14:textId="77777777" w:rsidR="00740D08" w:rsidRDefault="00740D08" w:rsidP="00740D08">
      <w:pPr>
        <w:pStyle w:val="Brdtekst"/>
        <w:numPr>
          <w:ilvl w:val="0"/>
          <w:numId w:val="1"/>
        </w:numPr>
        <w:tabs>
          <w:tab w:val="left" w:pos="707"/>
        </w:tabs>
        <w:spacing w:after="80"/>
        <w:rPr>
          <w:rFonts w:ascii="Georgia" w:hAnsi="Georgia" w:cs="Verdana"/>
          <w:sz w:val="24"/>
        </w:rPr>
      </w:pPr>
      <w:bookmarkStart w:id="0" w:name="cdkk1"/>
      <w:bookmarkStart w:id="1" w:name="k%3A.z1"/>
      <w:bookmarkEnd w:id="0"/>
      <w:bookmarkEnd w:id="1"/>
      <w:r w:rsidRPr="0050305D">
        <w:rPr>
          <w:rFonts w:ascii="Georgia" w:hAnsi="Georgia" w:cs="Verdana"/>
          <w:sz w:val="24"/>
        </w:rPr>
        <w:t>Why do you want to join The Media Consortium?</w:t>
      </w:r>
      <w:bookmarkStart w:id="2" w:name="oi23"/>
      <w:bookmarkEnd w:id="2"/>
    </w:p>
    <w:p w14:paraId="35BEF20B" w14:textId="77777777" w:rsidR="00740D08" w:rsidRDefault="00740D08" w:rsidP="00740D08">
      <w:pPr>
        <w:pStyle w:val="Brdtekst"/>
        <w:spacing w:after="80"/>
        <w:ind w:left="707"/>
        <w:rPr>
          <w:rFonts w:ascii="Georgia" w:hAnsi="Georgia" w:cs="Verdana"/>
          <w:sz w:val="24"/>
        </w:rPr>
      </w:pPr>
    </w:p>
    <w:p w14:paraId="79585FB7" w14:textId="77777777" w:rsidR="00740D08" w:rsidRDefault="00740D08" w:rsidP="00740D08">
      <w:pPr>
        <w:pStyle w:val="Brdtekst"/>
        <w:tabs>
          <w:tab w:val="left" w:pos="707"/>
        </w:tabs>
        <w:spacing w:after="80"/>
        <w:rPr>
          <w:rFonts w:ascii="Georgia" w:hAnsi="Georgia" w:cs="Verdana"/>
          <w:sz w:val="24"/>
        </w:rPr>
      </w:pPr>
      <w:proofErr w:type="gramStart"/>
      <w:r>
        <w:rPr>
          <w:rFonts w:ascii="Georgia" w:hAnsi="Georgia" w:cs="Verdana"/>
          <w:sz w:val="24"/>
        </w:rPr>
        <w:t>To be able to meet and learn from likeminded organisations, and find ways of working together.</w:t>
      </w:r>
      <w:proofErr w:type="gramEnd"/>
      <w:r>
        <w:rPr>
          <w:rFonts w:ascii="Georgia" w:hAnsi="Georgia" w:cs="Verdana"/>
          <w:sz w:val="24"/>
        </w:rPr>
        <w:t xml:space="preserve"> </w:t>
      </w:r>
    </w:p>
    <w:p w14:paraId="4E5CF9DF" w14:textId="77777777" w:rsidR="00740D08" w:rsidRPr="0050305D" w:rsidRDefault="00740D08" w:rsidP="00740D08">
      <w:pPr>
        <w:pStyle w:val="Brdtekst"/>
        <w:tabs>
          <w:tab w:val="left" w:pos="707"/>
        </w:tabs>
        <w:spacing w:after="80"/>
        <w:rPr>
          <w:rFonts w:ascii="Georgia" w:hAnsi="Georgia" w:cs="Verdana"/>
          <w:sz w:val="24"/>
        </w:rPr>
      </w:pPr>
    </w:p>
    <w:p w14:paraId="5FEACCBB" w14:textId="77777777" w:rsidR="00740D08" w:rsidRDefault="00740D08" w:rsidP="00740D08">
      <w:pPr>
        <w:pStyle w:val="Brdtekst"/>
        <w:numPr>
          <w:ilvl w:val="0"/>
          <w:numId w:val="1"/>
        </w:numPr>
        <w:tabs>
          <w:tab w:val="left" w:pos="707"/>
        </w:tabs>
        <w:spacing w:after="80"/>
        <w:rPr>
          <w:rFonts w:ascii="Georgia" w:hAnsi="Georgia" w:cs="Verdana"/>
          <w:sz w:val="24"/>
        </w:rPr>
      </w:pPr>
      <w:bookmarkStart w:id="3" w:name="cdkk2"/>
      <w:bookmarkStart w:id="4" w:name="y6cg18"/>
      <w:bookmarkEnd w:id="3"/>
      <w:bookmarkEnd w:id="4"/>
      <w:r w:rsidRPr="0050305D">
        <w:rPr>
          <w:rFonts w:ascii="Georgia" w:hAnsi="Georgia" w:cs="Verdana"/>
          <w:sz w:val="24"/>
        </w:rPr>
        <w:t xml:space="preserve">How do you see your organization as a fit for The Media Consortium? </w:t>
      </w:r>
      <w:r>
        <w:rPr>
          <w:rFonts w:ascii="Georgia" w:hAnsi="Georgia" w:cs="Verdana"/>
          <w:sz w:val="24"/>
        </w:rPr>
        <w:t>Would you like to be an associate or full member?</w:t>
      </w:r>
    </w:p>
    <w:p w14:paraId="4DBD1147" w14:textId="77777777" w:rsidR="00740D08" w:rsidRDefault="00740D08" w:rsidP="00740D08">
      <w:pPr>
        <w:pStyle w:val="Brdtekst"/>
        <w:tabs>
          <w:tab w:val="left" w:pos="707"/>
        </w:tabs>
        <w:spacing w:after="80"/>
        <w:rPr>
          <w:rFonts w:ascii="Georgia" w:hAnsi="Georgia" w:cs="Verdana"/>
          <w:sz w:val="24"/>
        </w:rPr>
      </w:pPr>
    </w:p>
    <w:p w14:paraId="694CA77C" w14:textId="77777777" w:rsidR="00740D08" w:rsidRDefault="00740D08" w:rsidP="00740D08">
      <w:pPr>
        <w:pStyle w:val="Brdtekst"/>
        <w:tabs>
          <w:tab w:val="left" w:pos="707"/>
        </w:tabs>
        <w:spacing w:after="80"/>
        <w:rPr>
          <w:rFonts w:ascii="Georgia" w:hAnsi="Georgia" w:cs="Verdana"/>
          <w:sz w:val="24"/>
        </w:rPr>
      </w:pPr>
      <w:proofErr w:type="gramStart"/>
      <w:r>
        <w:rPr>
          <w:rFonts w:ascii="Georgia" w:hAnsi="Georgia" w:cs="Verdana"/>
          <w:sz w:val="24"/>
        </w:rPr>
        <w:t>openDemocracy</w:t>
      </w:r>
      <w:proofErr w:type="gramEnd"/>
      <w:r>
        <w:rPr>
          <w:rFonts w:ascii="Georgia" w:hAnsi="Georgia" w:cs="Verdana"/>
          <w:sz w:val="24"/>
        </w:rPr>
        <w:t xml:space="preserve"> would be a good fit for the Media Consortium, sharing values and challenges with many of the existing members. On the </w:t>
      </w:r>
      <w:proofErr w:type="gramStart"/>
      <w:r>
        <w:rPr>
          <w:rFonts w:ascii="Georgia" w:hAnsi="Georgia" w:cs="Verdana"/>
          <w:sz w:val="24"/>
        </w:rPr>
        <w:t>recommendatiom  of</w:t>
      </w:r>
      <w:proofErr w:type="gramEnd"/>
      <w:r>
        <w:rPr>
          <w:rFonts w:ascii="Georgia" w:hAnsi="Georgia" w:cs="Verdana"/>
          <w:sz w:val="24"/>
        </w:rPr>
        <w:t xml:space="preserve"> Jo Ellen Kaiser, we are initially applying for associage membership, but will consider applying for full membership at a later stafe.  </w:t>
      </w:r>
    </w:p>
    <w:p w14:paraId="3CC21FF5" w14:textId="77777777" w:rsidR="00740D08" w:rsidRPr="0050305D" w:rsidRDefault="00740D08" w:rsidP="00740D08">
      <w:pPr>
        <w:pStyle w:val="Brdtekst"/>
        <w:tabs>
          <w:tab w:val="left" w:pos="707"/>
        </w:tabs>
        <w:spacing w:after="80"/>
        <w:rPr>
          <w:rFonts w:ascii="Georgia" w:hAnsi="Georgia" w:cs="Verdana"/>
          <w:sz w:val="24"/>
        </w:rPr>
      </w:pPr>
    </w:p>
    <w:p w14:paraId="7E50C0A8" w14:textId="77777777" w:rsidR="00740D08" w:rsidRDefault="00740D08" w:rsidP="00740D08">
      <w:pPr>
        <w:pStyle w:val="Brdtekst"/>
        <w:numPr>
          <w:ilvl w:val="0"/>
          <w:numId w:val="1"/>
        </w:numPr>
        <w:tabs>
          <w:tab w:val="left" w:pos="707"/>
        </w:tabs>
        <w:spacing w:after="80"/>
        <w:rPr>
          <w:rFonts w:ascii="Georgia" w:hAnsi="Georgia" w:cs="Verdana"/>
          <w:sz w:val="24"/>
        </w:rPr>
      </w:pPr>
      <w:bookmarkStart w:id="5" w:name="q5hn"/>
      <w:bookmarkStart w:id="6" w:name="y6cg19"/>
      <w:bookmarkEnd w:id="5"/>
      <w:bookmarkEnd w:id="6"/>
      <w:r w:rsidRPr="0050305D">
        <w:rPr>
          <w:rFonts w:ascii="Georgia" w:hAnsi="Georgia" w:cs="Verdana"/>
          <w:sz w:val="24"/>
        </w:rPr>
        <w:t xml:space="preserve">How would you describe your primary audience in terms of size, diversity/demographics, lifestyle and geography? </w:t>
      </w:r>
    </w:p>
    <w:p w14:paraId="7AFBF83F" w14:textId="77777777" w:rsidR="00740D08" w:rsidRDefault="00740D08" w:rsidP="00740D08">
      <w:pPr>
        <w:pStyle w:val="Brdtekst"/>
        <w:spacing w:after="80"/>
        <w:ind w:left="707"/>
        <w:rPr>
          <w:rFonts w:ascii="Georgia" w:hAnsi="Georgia" w:cs="Verdana"/>
          <w:sz w:val="24"/>
        </w:rPr>
      </w:pPr>
    </w:p>
    <w:p w14:paraId="2F6F759C" w14:textId="77777777" w:rsidR="00740D08" w:rsidRDefault="00740D08" w:rsidP="00740D08">
      <w:pPr>
        <w:pStyle w:val="Brdtekst"/>
        <w:tabs>
          <w:tab w:val="left" w:pos="707"/>
        </w:tabs>
        <w:spacing w:after="80"/>
        <w:rPr>
          <w:rFonts w:ascii="Georgia" w:hAnsi="Georgia" w:cs="Verdana"/>
          <w:sz w:val="24"/>
        </w:rPr>
      </w:pPr>
      <w:r>
        <w:rPr>
          <w:rFonts w:ascii="Georgia" w:hAnsi="Georgia" w:cs="Verdana"/>
          <w:sz w:val="24"/>
        </w:rPr>
        <w:t xml:space="preserve">We have 2-3 million unique visitors a year, and a remarkably global audience – we are read in 200 countries and territories every week. </w:t>
      </w:r>
      <w:r w:rsidR="001C6381">
        <w:rPr>
          <w:rFonts w:ascii="Georgia" w:hAnsi="Georgia" w:cs="Verdana"/>
          <w:sz w:val="24"/>
        </w:rPr>
        <w:t>Our largest readerships by country are in: UK, USA, Canada, Australia, India, Germany and France. Our strongest growth is in the Middle East, India and Africa. We seek a broad audience of those interested in our world, and surveys have shown that we have many ‘influencers’ among our readers, especially academics, journalists, activists and policy makers.</w:t>
      </w:r>
    </w:p>
    <w:p w14:paraId="61FFAABA" w14:textId="77777777" w:rsidR="00740D08" w:rsidRPr="0050305D" w:rsidRDefault="00740D08" w:rsidP="00740D08">
      <w:pPr>
        <w:pStyle w:val="Brdtekst"/>
        <w:tabs>
          <w:tab w:val="left" w:pos="707"/>
        </w:tabs>
        <w:spacing w:after="80"/>
        <w:rPr>
          <w:rFonts w:ascii="Georgia" w:hAnsi="Georgia" w:cs="Verdana"/>
          <w:sz w:val="24"/>
        </w:rPr>
      </w:pPr>
    </w:p>
    <w:p w14:paraId="28457F3C" w14:textId="77777777" w:rsidR="00740D08" w:rsidRDefault="00740D08" w:rsidP="00740D08">
      <w:pPr>
        <w:pStyle w:val="Brdtekst"/>
        <w:numPr>
          <w:ilvl w:val="0"/>
          <w:numId w:val="1"/>
        </w:numPr>
        <w:tabs>
          <w:tab w:val="left" w:pos="707"/>
        </w:tabs>
        <w:spacing w:after="80"/>
        <w:rPr>
          <w:rFonts w:ascii="Georgia" w:hAnsi="Georgia" w:cs="Verdana"/>
          <w:sz w:val="24"/>
        </w:rPr>
      </w:pPr>
      <w:bookmarkStart w:id="7" w:name="q5hn1"/>
      <w:bookmarkStart w:id="8" w:name="y6cg20"/>
      <w:bookmarkEnd w:id="7"/>
      <w:bookmarkEnd w:id="8"/>
      <w:r w:rsidRPr="0050305D">
        <w:rPr>
          <w:rFonts w:ascii="Georgia" w:hAnsi="Georgia" w:cs="Verdana"/>
          <w:sz w:val="24"/>
        </w:rPr>
        <w:t>What is your operating budget?</w:t>
      </w:r>
      <w:bookmarkStart w:id="9" w:name="h%3Ac5"/>
      <w:bookmarkEnd w:id="9"/>
    </w:p>
    <w:p w14:paraId="0D2ED639" w14:textId="77777777" w:rsidR="001C6381" w:rsidRDefault="001C6381" w:rsidP="001C6381">
      <w:pPr>
        <w:pStyle w:val="Brdtekst"/>
        <w:spacing w:after="80"/>
        <w:rPr>
          <w:rFonts w:ascii="Georgia" w:hAnsi="Georgia" w:cs="Verdana"/>
          <w:sz w:val="24"/>
        </w:rPr>
      </w:pPr>
    </w:p>
    <w:p w14:paraId="58DD0FBD" w14:textId="77777777" w:rsidR="009943DA" w:rsidRDefault="001C6381" w:rsidP="001C6381">
      <w:pPr>
        <w:pStyle w:val="Brdtekst"/>
        <w:spacing w:after="80"/>
        <w:rPr>
          <w:rFonts w:ascii="Georgia" w:hAnsi="Georgia" w:cs="Verdana"/>
          <w:sz w:val="24"/>
        </w:rPr>
      </w:pPr>
      <w:proofErr w:type="gramStart"/>
      <w:r>
        <w:rPr>
          <w:rFonts w:ascii="Georgia" w:hAnsi="Georgia" w:cs="Verdana"/>
          <w:sz w:val="24"/>
        </w:rPr>
        <w:t>openDemocracy</w:t>
      </w:r>
      <w:proofErr w:type="gramEnd"/>
      <w:r>
        <w:rPr>
          <w:rFonts w:ascii="Georgia" w:hAnsi="Georgia" w:cs="Verdana"/>
          <w:sz w:val="24"/>
        </w:rPr>
        <w:t xml:space="preserve"> is one entity with a federal model, with specialist sections such as oDRussia and openSecurity being editorially independent and responsible for their own</w:t>
      </w:r>
      <w:r w:rsidR="009943DA">
        <w:rPr>
          <w:rFonts w:ascii="Georgia" w:hAnsi="Georgia" w:cs="Verdana"/>
          <w:sz w:val="24"/>
        </w:rPr>
        <w:t xml:space="preserve"> fundraising. The “openDemocracy</w:t>
      </w:r>
      <w:r>
        <w:rPr>
          <w:rFonts w:ascii="Georgia" w:hAnsi="Georgia" w:cs="Verdana"/>
          <w:sz w:val="24"/>
        </w:rPr>
        <w:t xml:space="preserve"> Main Site” </w:t>
      </w:r>
      <w:r w:rsidR="009943DA">
        <w:rPr>
          <w:rFonts w:ascii="Georgia" w:hAnsi="Georgia" w:cs="Verdana"/>
          <w:sz w:val="24"/>
        </w:rPr>
        <w:t>produces</w:t>
      </w:r>
      <w:r>
        <w:rPr>
          <w:rFonts w:ascii="Georgia" w:hAnsi="Georgia" w:cs="Verdana"/>
          <w:sz w:val="24"/>
        </w:rPr>
        <w:t xml:space="preserve"> about 40% of the content and is responsible for all publishing, tech, managerial and tech issues </w:t>
      </w:r>
      <w:r w:rsidR="009943DA">
        <w:rPr>
          <w:rFonts w:ascii="Georgia" w:hAnsi="Georgia" w:cs="Verdana"/>
          <w:sz w:val="24"/>
        </w:rPr>
        <w:t>for itself and the sections. It</w:t>
      </w:r>
      <w:r>
        <w:rPr>
          <w:rFonts w:ascii="Georgia" w:hAnsi="Georgia" w:cs="Verdana"/>
          <w:sz w:val="24"/>
        </w:rPr>
        <w:t>s 2013 budget is approx $5</w:t>
      </w:r>
      <w:r w:rsidR="009943DA">
        <w:rPr>
          <w:rFonts w:ascii="Georgia" w:hAnsi="Georgia" w:cs="Verdana"/>
          <w:sz w:val="24"/>
        </w:rPr>
        <w:t>2</w:t>
      </w:r>
      <w:r>
        <w:rPr>
          <w:rFonts w:ascii="Georgia" w:hAnsi="Georgia" w:cs="Verdana"/>
          <w:sz w:val="24"/>
        </w:rPr>
        <w:t xml:space="preserve">0,000. </w:t>
      </w:r>
    </w:p>
    <w:p w14:paraId="33B1A6FE" w14:textId="77777777" w:rsidR="009943DA" w:rsidRDefault="009943DA" w:rsidP="001C6381">
      <w:pPr>
        <w:pStyle w:val="Brdtekst"/>
        <w:spacing w:after="80"/>
        <w:rPr>
          <w:rFonts w:ascii="Georgia" w:hAnsi="Georgia" w:cs="Verdana"/>
          <w:sz w:val="24"/>
        </w:rPr>
      </w:pPr>
    </w:p>
    <w:p w14:paraId="4160363D" w14:textId="77777777" w:rsidR="001C6381" w:rsidRDefault="001C6381" w:rsidP="001C6381">
      <w:pPr>
        <w:pStyle w:val="Brdtekst"/>
        <w:spacing w:after="80"/>
        <w:rPr>
          <w:rFonts w:ascii="Georgia" w:hAnsi="Georgia" w:cs="Verdana"/>
          <w:sz w:val="24"/>
        </w:rPr>
      </w:pPr>
      <w:r>
        <w:rPr>
          <w:rFonts w:ascii="Georgia" w:hAnsi="Georgia" w:cs="Verdana"/>
          <w:sz w:val="24"/>
        </w:rPr>
        <w:t xml:space="preserve">The five sections’ combined </w:t>
      </w:r>
      <w:proofErr w:type="gramStart"/>
      <w:r>
        <w:rPr>
          <w:rFonts w:ascii="Georgia" w:hAnsi="Georgia" w:cs="Verdana"/>
          <w:sz w:val="24"/>
        </w:rPr>
        <w:t xml:space="preserve">budgets </w:t>
      </w:r>
      <w:r w:rsidR="009943DA">
        <w:rPr>
          <w:rFonts w:ascii="Georgia" w:hAnsi="Georgia" w:cs="Verdana"/>
          <w:sz w:val="24"/>
        </w:rPr>
        <w:t>is</w:t>
      </w:r>
      <w:proofErr w:type="gramEnd"/>
      <w:r>
        <w:rPr>
          <w:rFonts w:ascii="Georgia" w:hAnsi="Georgia" w:cs="Verdana"/>
          <w:sz w:val="24"/>
        </w:rPr>
        <w:t xml:space="preserve"> a </w:t>
      </w:r>
      <w:r w:rsidR="009943DA">
        <w:rPr>
          <w:rFonts w:ascii="Georgia" w:hAnsi="Georgia" w:cs="Verdana"/>
          <w:sz w:val="24"/>
        </w:rPr>
        <w:t>similar if somewhat</w:t>
      </w:r>
      <w:r>
        <w:rPr>
          <w:rFonts w:ascii="Georgia" w:hAnsi="Georgia" w:cs="Verdana"/>
          <w:sz w:val="24"/>
        </w:rPr>
        <w:t xml:space="preserve"> higher number. (These can’t be added together </w:t>
      </w:r>
      <w:r w:rsidR="00646FE2">
        <w:rPr>
          <w:rFonts w:ascii="Georgia" w:hAnsi="Georgia" w:cs="Verdana"/>
          <w:sz w:val="24"/>
        </w:rPr>
        <w:t>for</w:t>
      </w:r>
      <w:r>
        <w:rPr>
          <w:rFonts w:ascii="Georgia" w:hAnsi="Georgia" w:cs="Verdana"/>
          <w:sz w:val="24"/>
        </w:rPr>
        <w:t xml:space="preserve"> a total, as </w:t>
      </w:r>
      <w:r w:rsidR="00646FE2">
        <w:rPr>
          <w:rFonts w:ascii="Georgia" w:hAnsi="Georgia" w:cs="Verdana"/>
          <w:sz w:val="24"/>
        </w:rPr>
        <w:t>the sections pay for services the Main site provides, and hence these sums overlap.)</w:t>
      </w:r>
    </w:p>
    <w:p w14:paraId="230DA571" w14:textId="77777777" w:rsidR="009943DA" w:rsidRDefault="009943DA" w:rsidP="001C6381">
      <w:pPr>
        <w:pStyle w:val="Brdtekst"/>
        <w:spacing w:after="80"/>
        <w:rPr>
          <w:rFonts w:ascii="Georgia" w:hAnsi="Georgia" w:cs="Verdana"/>
          <w:sz w:val="24"/>
        </w:rPr>
      </w:pPr>
    </w:p>
    <w:p w14:paraId="5D90AD60" w14:textId="77777777" w:rsidR="009943DA" w:rsidRDefault="009943DA" w:rsidP="001C6381">
      <w:pPr>
        <w:pStyle w:val="Brdtekst"/>
        <w:spacing w:after="80"/>
        <w:rPr>
          <w:rFonts w:ascii="Georgia" w:hAnsi="Georgia" w:cs="Verdana"/>
          <w:sz w:val="24"/>
        </w:rPr>
      </w:pPr>
    </w:p>
    <w:p w14:paraId="1258271A" w14:textId="77777777" w:rsidR="009943DA" w:rsidRDefault="009943DA" w:rsidP="001C6381">
      <w:pPr>
        <w:pStyle w:val="Brdtekst"/>
        <w:spacing w:after="80"/>
        <w:rPr>
          <w:rFonts w:ascii="Georgia" w:hAnsi="Georgia" w:cs="Verdana"/>
          <w:sz w:val="24"/>
        </w:rPr>
      </w:pPr>
    </w:p>
    <w:p w14:paraId="5AE0C126" w14:textId="77777777" w:rsidR="001C6381" w:rsidRDefault="001C6381" w:rsidP="001C6381">
      <w:pPr>
        <w:pStyle w:val="Brdtekst"/>
        <w:spacing w:after="80"/>
        <w:rPr>
          <w:rFonts w:ascii="Georgia" w:hAnsi="Georgia" w:cs="Verdana"/>
          <w:sz w:val="24"/>
        </w:rPr>
      </w:pPr>
    </w:p>
    <w:p w14:paraId="7B5EAB30" w14:textId="77777777" w:rsidR="00740D08" w:rsidRDefault="00740D08" w:rsidP="00740D08">
      <w:pPr>
        <w:pStyle w:val="Brdtekst"/>
        <w:numPr>
          <w:ilvl w:val="0"/>
          <w:numId w:val="1"/>
        </w:numPr>
        <w:tabs>
          <w:tab w:val="left" w:pos="707"/>
        </w:tabs>
        <w:spacing w:after="80"/>
        <w:rPr>
          <w:rFonts w:ascii="Georgia" w:hAnsi="Georgia" w:cs="Verdana"/>
          <w:sz w:val="24"/>
        </w:rPr>
      </w:pPr>
      <w:r>
        <w:rPr>
          <w:rFonts w:ascii="Georgia" w:hAnsi="Georgia" w:cs="Verdana"/>
          <w:sz w:val="24"/>
        </w:rPr>
        <w:t>How many staff do you have?</w:t>
      </w:r>
    </w:p>
    <w:p w14:paraId="79DA4F37" w14:textId="77777777" w:rsidR="00646FE2" w:rsidRDefault="00646FE2" w:rsidP="00646FE2">
      <w:pPr>
        <w:pStyle w:val="Brdtekst"/>
        <w:spacing w:after="80"/>
        <w:rPr>
          <w:rFonts w:ascii="Georgia" w:hAnsi="Georgia" w:cs="Verdana"/>
          <w:sz w:val="24"/>
        </w:rPr>
      </w:pPr>
    </w:p>
    <w:p w14:paraId="471DD7B5" w14:textId="77777777" w:rsidR="00646FE2" w:rsidRDefault="009943DA" w:rsidP="00646FE2">
      <w:pPr>
        <w:pStyle w:val="Brdtekst"/>
        <w:spacing w:after="80"/>
        <w:rPr>
          <w:rFonts w:ascii="Georgia" w:hAnsi="Georgia" w:cs="Verdana"/>
          <w:sz w:val="24"/>
        </w:rPr>
      </w:pPr>
      <w:r>
        <w:rPr>
          <w:rFonts w:ascii="Georgia" w:hAnsi="Georgia" w:cs="Verdana"/>
          <w:sz w:val="24"/>
        </w:rPr>
        <w:t xml:space="preserve">We have about 14 full time staff with sections included. </w:t>
      </w:r>
    </w:p>
    <w:p w14:paraId="5EE915CA" w14:textId="77777777" w:rsidR="00646FE2" w:rsidRPr="0050305D" w:rsidRDefault="00646FE2" w:rsidP="00646FE2">
      <w:pPr>
        <w:pStyle w:val="Brdtekst"/>
        <w:spacing w:after="80"/>
        <w:rPr>
          <w:rFonts w:ascii="Georgia" w:hAnsi="Georgia" w:cs="Verdana"/>
          <w:sz w:val="24"/>
        </w:rPr>
      </w:pPr>
    </w:p>
    <w:p w14:paraId="2EF5DAD3" w14:textId="77777777" w:rsidR="00740D08" w:rsidRDefault="00740D08" w:rsidP="00740D08">
      <w:pPr>
        <w:pStyle w:val="Brdtekst"/>
        <w:numPr>
          <w:ilvl w:val="0"/>
          <w:numId w:val="1"/>
        </w:numPr>
        <w:tabs>
          <w:tab w:val="left" w:pos="707"/>
        </w:tabs>
        <w:spacing w:after="80"/>
        <w:rPr>
          <w:rFonts w:ascii="Georgia" w:hAnsi="Georgia" w:cs="Verdana"/>
          <w:sz w:val="24"/>
        </w:rPr>
      </w:pPr>
      <w:bookmarkStart w:id="10" w:name="d6%3Av"/>
      <w:bookmarkStart w:id="11" w:name="y6cg21"/>
      <w:bookmarkEnd w:id="10"/>
      <w:bookmarkEnd w:id="11"/>
      <w:r w:rsidRPr="0050305D">
        <w:rPr>
          <w:rFonts w:ascii="Georgia" w:hAnsi="Georgia" w:cs="Verdana"/>
          <w:sz w:val="24"/>
        </w:rPr>
        <w:t>What are your primary platforms?  (</w:t>
      </w:r>
      <w:proofErr w:type="gramStart"/>
      <w:r w:rsidRPr="0050305D">
        <w:rPr>
          <w:rFonts w:ascii="Georgia" w:hAnsi="Georgia" w:cs="Verdana"/>
          <w:sz w:val="24"/>
        </w:rPr>
        <w:t>e</w:t>
      </w:r>
      <w:proofErr w:type="gramEnd"/>
      <w:r w:rsidRPr="0050305D">
        <w:rPr>
          <w:rFonts w:ascii="Georgia" w:hAnsi="Georgia" w:cs="Verdana"/>
          <w:sz w:val="24"/>
        </w:rPr>
        <w:t>.g., print, radio, online, video, tv, books, social networks, etc.)</w:t>
      </w:r>
      <w:bookmarkStart w:id="12" w:name="wfvb"/>
      <w:bookmarkEnd w:id="12"/>
    </w:p>
    <w:p w14:paraId="28D88E78" w14:textId="77777777" w:rsidR="009943DA" w:rsidRDefault="009943DA" w:rsidP="009943DA">
      <w:pPr>
        <w:pStyle w:val="Brdtekst"/>
        <w:spacing w:after="80"/>
        <w:rPr>
          <w:rFonts w:ascii="Georgia" w:hAnsi="Georgia" w:cs="Verdana"/>
          <w:sz w:val="24"/>
        </w:rPr>
      </w:pPr>
    </w:p>
    <w:p w14:paraId="16DE65D1" w14:textId="77777777" w:rsidR="009943DA" w:rsidRDefault="009943DA" w:rsidP="009943DA">
      <w:pPr>
        <w:pStyle w:val="Brdtekst"/>
        <w:spacing w:after="80"/>
        <w:rPr>
          <w:rFonts w:ascii="Georgia" w:hAnsi="Georgia" w:cs="Verdana"/>
          <w:sz w:val="24"/>
        </w:rPr>
      </w:pPr>
      <w:proofErr w:type="gramStart"/>
      <w:r>
        <w:rPr>
          <w:rFonts w:ascii="Georgia" w:hAnsi="Georgia" w:cs="Verdana"/>
          <w:sz w:val="24"/>
        </w:rPr>
        <w:t>openDemocracy</w:t>
      </w:r>
      <w:proofErr w:type="gramEnd"/>
      <w:r>
        <w:rPr>
          <w:rFonts w:ascii="Georgia" w:hAnsi="Georgia" w:cs="Verdana"/>
          <w:sz w:val="24"/>
        </w:rPr>
        <w:t xml:space="preserve"> has since its foundation is 2001 been an online publication. We’re primeraly publishing text, but occasionally and increasingly also podcasts, videos, graphics and photography.</w:t>
      </w:r>
    </w:p>
    <w:p w14:paraId="6CF4BCB1" w14:textId="77777777" w:rsidR="009943DA" w:rsidRDefault="009943DA" w:rsidP="009943DA">
      <w:pPr>
        <w:pStyle w:val="Brdtekst"/>
        <w:spacing w:after="80"/>
        <w:rPr>
          <w:rFonts w:ascii="Georgia" w:hAnsi="Georgia" w:cs="Verdana"/>
          <w:sz w:val="24"/>
        </w:rPr>
      </w:pPr>
    </w:p>
    <w:p w14:paraId="03F7D43B" w14:textId="77777777" w:rsidR="009943DA" w:rsidRDefault="009943DA" w:rsidP="009943DA">
      <w:pPr>
        <w:pStyle w:val="Brdtekst"/>
        <w:spacing w:after="80"/>
        <w:rPr>
          <w:rFonts w:ascii="Georgia" w:hAnsi="Georgia" w:cs="Verdana"/>
          <w:sz w:val="24"/>
        </w:rPr>
      </w:pPr>
      <w:r>
        <w:rPr>
          <w:rFonts w:ascii="Georgia" w:hAnsi="Georgia" w:cs="Verdana"/>
          <w:sz w:val="24"/>
        </w:rPr>
        <w:t xml:space="preserve">We have arranged quite a few conferences and events, and our material is often republished in newspapers, magazines and books. </w:t>
      </w:r>
    </w:p>
    <w:p w14:paraId="55958DB6" w14:textId="77777777" w:rsidR="009943DA" w:rsidRPr="0050305D" w:rsidRDefault="009943DA" w:rsidP="009943DA">
      <w:pPr>
        <w:pStyle w:val="Brdtekst"/>
        <w:spacing w:after="80"/>
        <w:rPr>
          <w:rFonts w:ascii="Georgia" w:hAnsi="Georgia" w:cs="Verdana"/>
          <w:sz w:val="24"/>
        </w:rPr>
      </w:pPr>
    </w:p>
    <w:p w14:paraId="656A5462" w14:textId="77777777" w:rsidR="00740D08" w:rsidRDefault="00740D08" w:rsidP="00740D08">
      <w:pPr>
        <w:pStyle w:val="Brdtekst"/>
        <w:numPr>
          <w:ilvl w:val="0"/>
          <w:numId w:val="1"/>
        </w:numPr>
        <w:tabs>
          <w:tab w:val="left" w:pos="707"/>
        </w:tabs>
        <w:spacing w:after="80"/>
        <w:rPr>
          <w:rFonts w:ascii="Georgia" w:hAnsi="Georgia" w:cs="Verdana"/>
          <w:sz w:val="24"/>
        </w:rPr>
      </w:pPr>
      <w:bookmarkStart w:id="13" w:name="d6%3Av1"/>
      <w:bookmarkStart w:id="14" w:name="y6cg22"/>
      <w:bookmarkEnd w:id="13"/>
      <w:bookmarkEnd w:id="14"/>
      <w:r w:rsidRPr="0050305D">
        <w:rPr>
          <w:rFonts w:ascii="Georgia" w:hAnsi="Georgia" w:cs="Verdana"/>
          <w:sz w:val="24"/>
        </w:rPr>
        <w:t xml:space="preserve">How do you reach your audience? Please list subscriptions, online presence, listservs, or any other platforms (e.g., YouTube, MySpace, FaceBook) that your organization uses to engage your audience. </w:t>
      </w:r>
    </w:p>
    <w:p w14:paraId="3B342891" w14:textId="77777777" w:rsidR="009943DA" w:rsidRDefault="009943DA" w:rsidP="009943DA">
      <w:pPr>
        <w:pStyle w:val="Brdtekst"/>
        <w:spacing w:after="80"/>
        <w:rPr>
          <w:rFonts w:ascii="Georgia" w:hAnsi="Georgia" w:cs="Verdana"/>
          <w:sz w:val="24"/>
        </w:rPr>
      </w:pPr>
    </w:p>
    <w:p w14:paraId="5B050AE8" w14:textId="77777777" w:rsidR="009943DA" w:rsidRDefault="009943DA" w:rsidP="009943DA">
      <w:pPr>
        <w:pStyle w:val="Brdtekst"/>
        <w:spacing w:after="80"/>
        <w:rPr>
          <w:rFonts w:ascii="Georgia" w:hAnsi="Georgia" w:cs="Verdana"/>
          <w:sz w:val="24"/>
        </w:rPr>
      </w:pPr>
      <w:r>
        <w:rPr>
          <w:rFonts w:ascii="Georgia" w:hAnsi="Georgia" w:cs="Verdana"/>
          <w:sz w:val="24"/>
        </w:rPr>
        <w:t>Most of our visitos come to opendemocracy.net – we also have many who click th</w:t>
      </w:r>
      <w:r w:rsidR="00EB304A">
        <w:rPr>
          <w:rFonts w:ascii="Georgia" w:hAnsi="Georgia" w:cs="Verdana"/>
          <w:sz w:val="24"/>
        </w:rPr>
        <w:t>rough from Facebook and Twitter, where we are active (but need to be even more so).</w:t>
      </w:r>
      <w:r>
        <w:rPr>
          <w:rFonts w:ascii="Georgia" w:hAnsi="Georgia" w:cs="Verdana"/>
          <w:sz w:val="24"/>
        </w:rPr>
        <w:t xml:space="preserve"> We offer a variety of newsletters, </w:t>
      </w:r>
      <w:r w:rsidR="00EB304A">
        <w:rPr>
          <w:rFonts w:ascii="Georgia" w:hAnsi="Georgia" w:cs="Verdana"/>
          <w:sz w:val="24"/>
        </w:rPr>
        <w:t xml:space="preserve">some automatically generated, others written by </w:t>
      </w:r>
      <w:proofErr w:type="gramStart"/>
      <w:r w:rsidR="00EB304A">
        <w:rPr>
          <w:rFonts w:ascii="Georgia" w:hAnsi="Georgia" w:cs="Verdana"/>
          <w:sz w:val="24"/>
        </w:rPr>
        <w:t>editors, that</w:t>
      </w:r>
      <w:proofErr w:type="gramEnd"/>
      <w:r w:rsidR="00EB304A">
        <w:rPr>
          <w:rFonts w:ascii="Georgia" w:hAnsi="Georgia" w:cs="Verdana"/>
          <w:sz w:val="24"/>
        </w:rPr>
        <w:t xml:space="preserve"> drive traffic to our site. We also have the occiasional off-line event, usually also published as audio or video afterwards. </w:t>
      </w:r>
    </w:p>
    <w:p w14:paraId="6B804404" w14:textId="77777777" w:rsidR="009943DA" w:rsidRPr="0050305D" w:rsidRDefault="009943DA" w:rsidP="009943DA">
      <w:pPr>
        <w:pStyle w:val="Brdtekst"/>
        <w:spacing w:after="80"/>
        <w:rPr>
          <w:rFonts w:ascii="Georgia" w:hAnsi="Georgia" w:cs="Verdana"/>
          <w:sz w:val="24"/>
        </w:rPr>
      </w:pPr>
    </w:p>
    <w:p w14:paraId="32BE3036" w14:textId="77777777" w:rsidR="00740D08" w:rsidRDefault="00740D08" w:rsidP="00740D08">
      <w:pPr>
        <w:pStyle w:val="Brdtekst"/>
        <w:numPr>
          <w:ilvl w:val="0"/>
          <w:numId w:val="1"/>
        </w:numPr>
        <w:tabs>
          <w:tab w:val="left" w:pos="707"/>
        </w:tabs>
        <w:spacing w:after="80"/>
        <w:rPr>
          <w:rFonts w:ascii="Georgia" w:hAnsi="Georgia" w:cs="Verdana"/>
          <w:sz w:val="24"/>
        </w:rPr>
      </w:pPr>
      <w:bookmarkStart w:id="15" w:name="fnfx"/>
      <w:bookmarkStart w:id="16" w:name="y6cg23"/>
      <w:bookmarkEnd w:id="15"/>
      <w:bookmarkEnd w:id="16"/>
      <w:r w:rsidRPr="0050305D">
        <w:rPr>
          <w:rFonts w:ascii="Georgia" w:hAnsi="Georgia" w:cs="Verdana"/>
          <w:sz w:val="24"/>
        </w:rPr>
        <w:t>What infrastructure is your organization looking to build? (</w:t>
      </w:r>
      <w:proofErr w:type="gramStart"/>
      <w:r w:rsidRPr="0050305D">
        <w:rPr>
          <w:rFonts w:ascii="Georgia" w:hAnsi="Georgia" w:cs="Verdana"/>
          <w:sz w:val="24"/>
        </w:rPr>
        <w:t>e</w:t>
      </w:r>
      <w:proofErr w:type="gramEnd"/>
      <w:r w:rsidRPr="0050305D">
        <w:rPr>
          <w:rFonts w:ascii="Georgia" w:hAnsi="Georgia" w:cs="Verdana"/>
          <w:sz w:val="24"/>
        </w:rPr>
        <w:t>.g., advertising, web strategies,</w:t>
      </w:r>
      <w:r>
        <w:rPr>
          <w:rFonts w:ascii="Georgia" w:hAnsi="Georgia" w:cs="Verdana"/>
          <w:sz w:val="24"/>
        </w:rPr>
        <w:t xml:space="preserve"> technological innovations, </w:t>
      </w:r>
      <w:r w:rsidRPr="0050305D">
        <w:rPr>
          <w:rFonts w:ascii="Georgia" w:hAnsi="Georgia" w:cs="Verdana"/>
          <w:sz w:val="24"/>
        </w:rPr>
        <w:t>editorial planning, etc.)</w:t>
      </w:r>
      <w:bookmarkStart w:id="17" w:name="n6r80"/>
      <w:bookmarkEnd w:id="17"/>
    </w:p>
    <w:p w14:paraId="454C4AAE" w14:textId="77777777" w:rsidR="00277A19" w:rsidRDefault="00277A19" w:rsidP="00EB304A">
      <w:pPr>
        <w:pStyle w:val="Brdtekst"/>
        <w:spacing w:after="80"/>
        <w:rPr>
          <w:rFonts w:ascii="Georgia" w:hAnsi="Georgia" w:cs="Verdana"/>
          <w:sz w:val="24"/>
        </w:rPr>
      </w:pPr>
    </w:p>
    <w:p w14:paraId="1AD9BE7E" w14:textId="77777777" w:rsidR="00277A19" w:rsidRDefault="00277A19" w:rsidP="00EB304A">
      <w:pPr>
        <w:pStyle w:val="Brdtekst"/>
        <w:spacing w:after="80"/>
        <w:rPr>
          <w:rFonts w:ascii="Georgia" w:hAnsi="Georgia" w:cs="Verdana"/>
          <w:sz w:val="24"/>
        </w:rPr>
      </w:pPr>
      <w:r>
        <w:rPr>
          <w:rFonts w:ascii="Georgia" w:hAnsi="Georgia" w:cs="Verdana"/>
          <w:sz w:val="24"/>
        </w:rPr>
        <w:t xml:space="preserve">We are currently developing a long term business and development plan, and are looking at all of these areas. </w:t>
      </w:r>
    </w:p>
    <w:p w14:paraId="2E6DB3FA" w14:textId="77777777" w:rsidR="00EB304A" w:rsidRPr="0050305D" w:rsidRDefault="00EB304A" w:rsidP="00EB304A">
      <w:pPr>
        <w:pStyle w:val="Brdtekst"/>
        <w:spacing w:after="80"/>
        <w:rPr>
          <w:rFonts w:ascii="Georgia" w:hAnsi="Georgia" w:cs="Verdana"/>
          <w:sz w:val="24"/>
        </w:rPr>
      </w:pPr>
    </w:p>
    <w:p w14:paraId="419E4D3F" w14:textId="77777777" w:rsidR="00740D08" w:rsidRDefault="00740D08" w:rsidP="00740D08">
      <w:pPr>
        <w:pStyle w:val="Brdtekst"/>
        <w:numPr>
          <w:ilvl w:val="0"/>
          <w:numId w:val="1"/>
        </w:numPr>
        <w:tabs>
          <w:tab w:val="left" w:pos="707"/>
        </w:tabs>
        <w:spacing w:after="80"/>
        <w:ind w:left="568" w:hanging="144"/>
        <w:rPr>
          <w:rFonts w:ascii="Georgia" w:hAnsi="Georgia" w:cs="Verdana"/>
          <w:sz w:val="24"/>
        </w:rPr>
      </w:pPr>
      <w:bookmarkStart w:id="18" w:name="fnfx1"/>
      <w:bookmarkStart w:id="19" w:name="y6cg24"/>
      <w:bookmarkEnd w:id="18"/>
      <w:bookmarkEnd w:id="19"/>
      <w:r w:rsidRPr="0050305D">
        <w:rPr>
          <w:rFonts w:ascii="Georgia" w:hAnsi="Georgia" w:cs="Verdana"/>
          <w:sz w:val="24"/>
        </w:rPr>
        <w:t>Does your organization have any areas of expertise that could be helpful to The Media Consortium and its members?</w:t>
      </w:r>
      <w:bookmarkStart w:id="20" w:name="bbpw"/>
      <w:bookmarkEnd w:id="20"/>
    </w:p>
    <w:p w14:paraId="7106320A" w14:textId="77777777" w:rsidR="00EB304A" w:rsidRDefault="00EB304A" w:rsidP="00EB304A">
      <w:pPr>
        <w:pStyle w:val="Brdtekst"/>
        <w:spacing w:after="80"/>
        <w:rPr>
          <w:rFonts w:ascii="Georgia" w:hAnsi="Georgia" w:cs="Verdana"/>
          <w:sz w:val="24"/>
        </w:rPr>
      </w:pPr>
    </w:p>
    <w:p w14:paraId="15BAA6C4" w14:textId="77777777" w:rsidR="00277A19" w:rsidRDefault="00277A19" w:rsidP="00EB304A">
      <w:pPr>
        <w:pStyle w:val="Brdtekst"/>
        <w:spacing w:after="80"/>
        <w:rPr>
          <w:rFonts w:ascii="Georgia" w:hAnsi="Georgia" w:cs="Verdana"/>
          <w:sz w:val="24"/>
        </w:rPr>
      </w:pPr>
      <w:r>
        <w:rPr>
          <w:rFonts w:ascii="Georgia" w:hAnsi="Georgia" w:cs="Verdana"/>
          <w:sz w:val="24"/>
        </w:rPr>
        <w:t>Perhaps –</w:t>
      </w:r>
      <w:r w:rsidR="00805B16">
        <w:rPr>
          <w:rFonts w:ascii="Georgia" w:hAnsi="Georgia" w:cs="Verdana"/>
          <w:sz w:val="24"/>
        </w:rPr>
        <w:t xml:space="preserve"> you tell us! We’re a mostly UK based, global site, so we could offer a European perspective.</w:t>
      </w:r>
    </w:p>
    <w:p w14:paraId="349C6DDE" w14:textId="77777777" w:rsidR="00EB304A" w:rsidRPr="0050305D" w:rsidRDefault="00EB304A" w:rsidP="00EB304A">
      <w:pPr>
        <w:pStyle w:val="Brdtekst"/>
        <w:spacing w:after="80"/>
        <w:rPr>
          <w:rFonts w:ascii="Georgia" w:hAnsi="Georgia" w:cs="Verdana"/>
          <w:sz w:val="24"/>
        </w:rPr>
      </w:pPr>
    </w:p>
    <w:p w14:paraId="702FAE1E" w14:textId="77777777" w:rsidR="00740D08" w:rsidRDefault="00740D08" w:rsidP="00740D08">
      <w:pPr>
        <w:pStyle w:val="Brdtekst"/>
        <w:numPr>
          <w:ilvl w:val="0"/>
          <w:numId w:val="1"/>
        </w:numPr>
        <w:tabs>
          <w:tab w:val="left" w:pos="707"/>
        </w:tabs>
        <w:spacing w:after="80"/>
        <w:rPr>
          <w:rFonts w:ascii="Georgia" w:hAnsi="Georgia" w:cs="Verdana"/>
          <w:sz w:val="24"/>
        </w:rPr>
      </w:pPr>
      <w:bookmarkStart w:id="21" w:name="dqh%3A"/>
      <w:bookmarkStart w:id="22" w:name="y6cg25"/>
      <w:bookmarkStart w:id="23" w:name="y35b"/>
      <w:bookmarkStart w:id="24" w:name="y6cg26"/>
      <w:bookmarkEnd w:id="21"/>
      <w:bookmarkEnd w:id="22"/>
      <w:bookmarkEnd w:id="23"/>
      <w:bookmarkEnd w:id="24"/>
      <w:r w:rsidRPr="0050305D">
        <w:rPr>
          <w:rFonts w:ascii="Georgia" w:hAnsi="Georgia" w:cs="Verdana"/>
          <w:sz w:val="24"/>
        </w:rPr>
        <w:t xml:space="preserve">Is your senior management willing and able to contribute to Consortium discussions, meetings, and projects? </w:t>
      </w:r>
    </w:p>
    <w:p w14:paraId="7037B83F" w14:textId="77777777" w:rsidR="00805B16" w:rsidRDefault="00805B16" w:rsidP="00EB304A">
      <w:pPr>
        <w:pStyle w:val="Brdtekst"/>
        <w:spacing w:after="80"/>
        <w:rPr>
          <w:rFonts w:ascii="Georgia" w:hAnsi="Georgia" w:cs="Verdana"/>
          <w:sz w:val="24"/>
        </w:rPr>
      </w:pPr>
    </w:p>
    <w:p w14:paraId="24A432C3" w14:textId="77777777" w:rsidR="00EB304A" w:rsidRDefault="00805B16" w:rsidP="00EB304A">
      <w:pPr>
        <w:pStyle w:val="Brdtekst"/>
        <w:spacing w:after="80"/>
        <w:rPr>
          <w:rFonts w:ascii="Georgia" w:hAnsi="Georgia" w:cs="Verdana"/>
          <w:sz w:val="24"/>
        </w:rPr>
      </w:pPr>
      <w:r>
        <w:rPr>
          <w:rFonts w:ascii="Georgia" w:hAnsi="Georgia" w:cs="Verdana"/>
          <w:sz w:val="24"/>
        </w:rPr>
        <w:t xml:space="preserve">Yes. </w:t>
      </w:r>
    </w:p>
    <w:p w14:paraId="4A3C2FA4" w14:textId="77777777" w:rsidR="00EB304A" w:rsidRPr="0050305D" w:rsidRDefault="00EB304A" w:rsidP="00EB304A">
      <w:pPr>
        <w:pStyle w:val="Brdtekst"/>
        <w:spacing w:after="80"/>
        <w:rPr>
          <w:rFonts w:ascii="Georgia" w:hAnsi="Georgia" w:cs="Verdana"/>
          <w:sz w:val="24"/>
        </w:rPr>
      </w:pPr>
    </w:p>
    <w:p w14:paraId="01FC8764" w14:textId="77777777" w:rsidR="00740D08" w:rsidRPr="0050305D" w:rsidRDefault="00740D08" w:rsidP="00740D08">
      <w:pPr>
        <w:pStyle w:val="Brdtekst"/>
        <w:numPr>
          <w:ilvl w:val="0"/>
          <w:numId w:val="1"/>
        </w:numPr>
        <w:tabs>
          <w:tab w:val="left" w:pos="707"/>
        </w:tabs>
        <w:spacing w:after="80"/>
        <w:ind w:left="784" w:hanging="360"/>
        <w:rPr>
          <w:rFonts w:ascii="Georgia" w:hAnsi="Georgia" w:cs="Verdana"/>
          <w:sz w:val="24"/>
        </w:rPr>
      </w:pPr>
      <w:bookmarkStart w:id="25" w:name="y35b1"/>
      <w:bookmarkStart w:id="26" w:name="y6cg27"/>
      <w:bookmarkEnd w:id="25"/>
      <w:bookmarkEnd w:id="26"/>
      <w:r w:rsidRPr="0050305D">
        <w:rPr>
          <w:rFonts w:ascii="Georgia" w:hAnsi="Georgia" w:cs="Verdana"/>
          <w:sz w:val="24"/>
        </w:rPr>
        <w:t xml:space="preserve">Who will be the primary MC contacts for your organization?  (We recommend one editorial contact and one business contact.) These representatives will be expected to attend MC meetings, convey pertinent information regarding our projects to your staff, and ensure that your organization is involved in MC-related projects and conversations. If these contacts are unable to participate, who will serve this role in their place? </w:t>
      </w:r>
    </w:p>
    <w:p w14:paraId="4FE2AE84" w14:textId="77777777" w:rsidR="006F7D4F" w:rsidRDefault="006F7D4F"/>
    <w:p w14:paraId="464DD7B8" w14:textId="77777777" w:rsidR="00805B16" w:rsidRDefault="00805B16">
      <w:r>
        <w:t>Editor-in-Chief Magnus Nome is happy to be the primary contact, other logical choices for participation in his place would be Publisher Andrew Hyde or</w:t>
      </w:r>
      <w:bookmarkStart w:id="27" w:name="_GoBack"/>
      <w:bookmarkEnd w:id="27"/>
      <w:r>
        <w:t xml:space="preserve"> Editor Rosemary Bechler. </w:t>
      </w:r>
    </w:p>
    <w:sectPr w:rsidR="00805B16" w:rsidSect="00740D08">
      <w:footnotePr>
        <w:pos w:val="beneathText"/>
        <w:numRestart w:val="eachPage"/>
      </w:footnotePr>
      <w:endnotePr>
        <w:numFmt w:val="decimal"/>
      </w:endnotePr>
      <w:pgSz w:w="12240" w:h="15840"/>
      <w:pgMar w:top="567" w:right="567"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pos w:val="beneathText"/>
    <w:numRestart w:val="eachPage"/>
  </w:footnotePr>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08"/>
    <w:rsid w:val="001B6C82"/>
    <w:rsid w:val="001C6381"/>
    <w:rsid w:val="00222C13"/>
    <w:rsid w:val="00277A19"/>
    <w:rsid w:val="00646FE2"/>
    <w:rsid w:val="006F7D4F"/>
    <w:rsid w:val="00740D08"/>
    <w:rsid w:val="00805B16"/>
    <w:rsid w:val="009943DA"/>
    <w:rsid w:val="00EB304A"/>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E4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paragraph" w:styleId="Brdtekst">
    <w:name w:val="Body Text"/>
    <w:basedOn w:val="Normal"/>
    <w:link w:val="BrdtekstTegn"/>
    <w:rsid w:val="00740D08"/>
    <w:pPr>
      <w:widowControl w:val="0"/>
      <w:suppressAutoHyphens/>
    </w:pPr>
    <w:rPr>
      <w:rFonts w:ascii="Verdana" w:eastAsia="Verdana" w:hAnsi="Verdana" w:cs="Times New Roman"/>
      <w:sz w:val="20"/>
      <w:szCs w:val="20"/>
      <w:lang w:val="en-US"/>
    </w:rPr>
  </w:style>
  <w:style w:type="character" w:customStyle="1" w:styleId="BrdtekstTegn">
    <w:name w:val="Brødtekst Tegn"/>
    <w:basedOn w:val="Standardskriftforavsnitt"/>
    <w:link w:val="Brdtekst"/>
    <w:rsid w:val="00740D08"/>
    <w:rPr>
      <w:rFonts w:ascii="Verdana" w:eastAsia="Verdana" w:hAnsi="Verdana"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paragraph" w:styleId="Brdtekst">
    <w:name w:val="Body Text"/>
    <w:basedOn w:val="Normal"/>
    <w:link w:val="BrdtekstTegn"/>
    <w:rsid w:val="00740D08"/>
    <w:pPr>
      <w:widowControl w:val="0"/>
      <w:suppressAutoHyphens/>
    </w:pPr>
    <w:rPr>
      <w:rFonts w:ascii="Verdana" w:eastAsia="Verdana" w:hAnsi="Verdana" w:cs="Times New Roman"/>
      <w:sz w:val="20"/>
      <w:szCs w:val="20"/>
      <w:lang w:val="en-US"/>
    </w:rPr>
  </w:style>
  <w:style w:type="character" w:customStyle="1" w:styleId="BrdtekstTegn">
    <w:name w:val="Brødtekst Tegn"/>
    <w:basedOn w:val="Standardskriftforavsnitt"/>
    <w:link w:val="Brdtekst"/>
    <w:rsid w:val="00740D08"/>
    <w:rPr>
      <w:rFonts w:ascii="Verdana" w:eastAsia="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7644">
      <w:bodyDiv w:val="1"/>
      <w:marLeft w:val="0"/>
      <w:marRight w:val="0"/>
      <w:marTop w:val="0"/>
      <w:marBottom w:val="0"/>
      <w:divBdr>
        <w:top w:val="none" w:sz="0" w:space="0" w:color="auto"/>
        <w:left w:val="none" w:sz="0" w:space="0" w:color="auto"/>
        <w:bottom w:val="none" w:sz="0" w:space="0" w:color="auto"/>
        <w:right w:val="none" w:sz="0" w:space="0" w:color="auto"/>
      </w:divBdr>
    </w:div>
    <w:div w:id="702486510">
      <w:bodyDiv w:val="1"/>
      <w:marLeft w:val="0"/>
      <w:marRight w:val="0"/>
      <w:marTop w:val="0"/>
      <w:marBottom w:val="0"/>
      <w:divBdr>
        <w:top w:val="none" w:sz="0" w:space="0" w:color="auto"/>
        <w:left w:val="none" w:sz="0" w:space="0" w:color="auto"/>
        <w:bottom w:val="none" w:sz="0" w:space="0" w:color="auto"/>
        <w:right w:val="none" w:sz="0" w:space="0" w:color="auto"/>
      </w:divBdr>
    </w:div>
    <w:div w:id="1919902831">
      <w:bodyDiv w:val="1"/>
      <w:marLeft w:val="0"/>
      <w:marRight w:val="0"/>
      <w:marTop w:val="0"/>
      <w:marBottom w:val="0"/>
      <w:divBdr>
        <w:top w:val="none" w:sz="0" w:space="0" w:color="auto"/>
        <w:left w:val="none" w:sz="0" w:space="0" w:color="auto"/>
        <w:bottom w:val="none" w:sz="0" w:space="0" w:color="auto"/>
        <w:right w:val="none" w:sz="0" w:space="0" w:color="auto"/>
      </w:divBdr>
    </w:div>
    <w:div w:id="2020308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743</Words>
  <Characters>3938</Characters>
  <Application>Microsoft Macintosh Word</Application>
  <DocSecurity>0</DocSecurity>
  <Lines>32</Lines>
  <Paragraphs>9</Paragraphs>
  <ScaleCrop>false</ScaleCrop>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Nome</dc:creator>
  <cp:keywords/>
  <dc:description/>
  <cp:lastModifiedBy>Magnus Nome</cp:lastModifiedBy>
  <cp:revision>2</cp:revision>
  <dcterms:created xsi:type="dcterms:W3CDTF">2013-03-10T19:40:00Z</dcterms:created>
  <dcterms:modified xsi:type="dcterms:W3CDTF">2013-03-10T20:36:00Z</dcterms:modified>
</cp:coreProperties>
</file>