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0C" w:rsidRPr="00A47DB2" w:rsidRDefault="00EB497E" w:rsidP="00A147A3">
      <w:pPr>
        <w:jc w:val="center"/>
        <w:rPr>
          <w:rFonts w:ascii="Garamond" w:hAnsi="Garamond"/>
          <w:b/>
        </w:rPr>
      </w:pPr>
      <w:r w:rsidRPr="00A47DB2">
        <w:rPr>
          <w:rFonts w:ascii="Garamond" w:hAnsi="Garamond"/>
          <w:b/>
        </w:rPr>
        <w:t>The Media Consortium 2010 Annual Member Meeting</w:t>
      </w:r>
    </w:p>
    <w:p w:rsidR="00F11D0C" w:rsidRPr="00A47DB2" w:rsidRDefault="00F11D0C" w:rsidP="00A147A3">
      <w:pPr>
        <w:jc w:val="center"/>
        <w:rPr>
          <w:rFonts w:ascii="Garamond" w:hAnsi="Garamond"/>
          <w:b/>
        </w:rPr>
      </w:pPr>
      <w:r w:rsidRPr="00A47DB2">
        <w:rPr>
          <w:rFonts w:ascii="Garamond" w:hAnsi="Garamond"/>
          <w:b/>
        </w:rPr>
        <w:t>February 25 – 26, 2010</w:t>
      </w:r>
    </w:p>
    <w:p w:rsidR="00EB497E" w:rsidRPr="00A47DB2" w:rsidRDefault="00F11D0C" w:rsidP="00A147A3">
      <w:pPr>
        <w:jc w:val="center"/>
        <w:rPr>
          <w:rFonts w:ascii="Garamond" w:hAnsi="Garamond"/>
          <w:b/>
        </w:rPr>
      </w:pPr>
      <w:r w:rsidRPr="00A47DB2">
        <w:rPr>
          <w:rFonts w:ascii="Garamond" w:hAnsi="Garamond"/>
          <w:b/>
        </w:rPr>
        <w:t>Hudson Hotel, NYC</w:t>
      </w:r>
    </w:p>
    <w:p w:rsidR="00A22B73" w:rsidRPr="00A47DB2" w:rsidRDefault="00A22B73">
      <w:pPr>
        <w:rPr>
          <w:rFonts w:ascii="Garamond" w:hAnsi="Garamond"/>
        </w:rPr>
      </w:pPr>
    </w:p>
    <w:p w:rsidR="00CF0B82" w:rsidRPr="00A47DB2" w:rsidRDefault="00CF0B82" w:rsidP="00CF0B82">
      <w:pPr>
        <w:rPr>
          <w:rFonts w:ascii="Garamond" w:hAnsi="Garamond"/>
          <w:szCs w:val="20"/>
        </w:rPr>
      </w:pPr>
      <w:r>
        <w:rPr>
          <w:rFonts w:ascii="Garamond" w:hAnsi="Garamond"/>
          <w:b/>
          <w:szCs w:val="20"/>
        </w:rPr>
        <w:t>Meeting Goals</w:t>
      </w:r>
    </w:p>
    <w:p w:rsidR="00CF0B82" w:rsidRPr="00A47DB2" w:rsidRDefault="00CF0B82" w:rsidP="00BD0285">
      <w:pPr>
        <w:numPr>
          <w:ilvl w:val="0"/>
          <w:numId w:val="17"/>
        </w:numPr>
        <w:spacing w:beforeLines="1" w:afterLines="1"/>
        <w:rPr>
          <w:rFonts w:ascii="Garamond" w:hAnsi="Garamond"/>
          <w:szCs w:val="20"/>
        </w:rPr>
      </w:pPr>
      <w:r w:rsidRPr="00A47DB2">
        <w:rPr>
          <w:rFonts w:ascii="Garamond" w:hAnsi="Garamond"/>
          <w:szCs w:val="20"/>
        </w:rPr>
        <w:t>Kick off a year of incubation, experimentation and collaboration by sharing concrete how-</w:t>
      </w:r>
      <w:proofErr w:type="spellStart"/>
      <w:r w:rsidRPr="00A47DB2">
        <w:rPr>
          <w:rFonts w:ascii="Garamond" w:hAnsi="Garamond"/>
          <w:szCs w:val="20"/>
        </w:rPr>
        <w:t>tos</w:t>
      </w:r>
      <w:proofErr w:type="spellEnd"/>
      <w:r w:rsidRPr="00A47DB2">
        <w:rPr>
          <w:rFonts w:ascii="Garamond" w:hAnsi="Garamond"/>
          <w:szCs w:val="20"/>
        </w:rPr>
        <w:t>, and best practices and skills-building presentations and mini-labs</w:t>
      </w:r>
    </w:p>
    <w:p w:rsidR="00CF0B82" w:rsidRPr="00A47DB2" w:rsidRDefault="00CF0B82" w:rsidP="00BD0285">
      <w:pPr>
        <w:numPr>
          <w:ilvl w:val="0"/>
          <w:numId w:val="17"/>
        </w:numPr>
        <w:spacing w:beforeLines="1" w:afterLines="1"/>
        <w:rPr>
          <w:rFonts w:ascii="Garamond" w:hAnsi="Garamond"/>
          <w:szCs w:val="20"/>
        </w:rPr>
      </w:pPr>
      <w:r w:rsidRPr="00A47DB2">
        <w:rPr>
          <w:rFonts w:ascii="Garamond" w:hAnsi="Garamond"/>
          <w:szCs w:val="20"/>
        </w:rPr>
        <w:t>Support ongoing networking and deepening of working relationships among TMC members</w:t>
      </w:r>
    </w:p>
    <w:p w:rsidR="00CF0B82" w:rsidRPr="00CF0B82" w:rsidRDefault="00CF0B82" w:rsidP="00BD0285">
      <w:pPr>
        <w:numPr>
          <w:ilvl w:val="0"/>
          <w:numId w:val="17"/>
        </w:numPr>
        <w:spacing w:beforeLines="1" w:afterLines="1"/>
        <w:rPr>
          <w:rFonts w:ascii="Garamond" w:hAnsi="Garamond"/>
          <w:szCs w:val="20"/>
        </w:rPr>
      </w:pPr>
      <w:r w:rsidRPr="00A47DB2">
        <w:rPr>
          <w:rFonts w:ascii="Garamond" w:hAnsi="Garamond"/>
          <w:szCs w:val="20"/>
        </w:rPr>
        <w:t xml:space="preserve">Provide info for members on 2010 TMC initiatives and membership and receive feedback on The Media Consortium </w:t>
      </w:r>
    </w:p>
    <w:p w:rsidR="00CF0B82" w:rsidRDefault="00CF0B82">
      <w:pPr>
        <w:rPr>
          <w:rFonts w:ascii="Garamond" w:hAnsi="Garamond"/>
          <w:b/>
          <w:u w:val="single"/>
        </w:rPr>
      </w:pPr>
    </w:p>
    <w:p w:rsidR="00C469AA" w:rsidRPr="00CF0B82" w:rsidRDefault="00CF0B82">
      <w:pPr>
        <w:rPr>
          <w:rFonts w:ascii="Garamond" w:hAnsi="Garamond"/>
          <w:b/>
        </w:rPr>
      </w:pPr>
      <w:r w:rsidRPr="00CF0B82">
        <w:rPr>
          <w:rFonts w:ascii="Garamond" w:hAnsi="Garamond"/>
          <w:b/>
        </w:rPr>
        <w:t xml:space="preserve">Major </w:t>
      </w:r>
      <w:r w:rsidR="00F01B57" w:rsidRPr="00CF0B82">
        <w:rPr>
          <w:rFonts w:ascii="Garamond" w:hAnsi="Garamond"/>
          <w:b/>
        </w:rPr>
        <w:t>Take</w:t>
      </w:r>
      <w:r w:rsidRPr="00CF0B82">
        <w:rPr>
          <w:rFonts w:ascii="Garamond" w:hAnsi="Garamond"/>
          <w:b/>
        </w:rPr>
        <w:t>a</w:t>
      </w:r>
      <w:r w:rsidR="00F01B57" w:rsidRPr="00CF0B82">
        <w:rPr>
          <w:rFonts w:ascii="Garamond" w:hAnsi="Garamond"/>
          <w:b/>
        </w:rPr>
        <w:t>way</w:t>
      </w:r>
      <w:r w:rsidRPr="00CF0B82">
        <w:rPr>
          <w:rFonts w:ascii="Garamond" w:hAnsi="Garamond"/>
          <w:b/>
        </w:rPr>
        <w:t>s</w:t>
      </w:r>
      <w:r w:rsidR="00F01B57" w:rsidRPr="00CF0B82">
        <w:rPr>
          <w:rFonts w:ascii="Garamond" w:hAnsi="Garamond"/>
          <w:b/>
        </w:rPr>
        <w:t>:</w:t>
      </w:r>
    </w:p>
    <w:p w:rsidR="00C469AA" w:rsidRPr="00A47DB2" w:rsidRDefault="00C469AA" w:rsidP="00C469AA">
      <w:pPr>
        <w:rPr>
          <w:rFonts w:ascii="Garamond" w:hAnsi="Garamond"/>
        </w:rPr>
      </w:pPr>
    </w:p>
    <w:p w:rsidR="00C469AA" w:rsidRPr="00A47DB2" w:rsidRDefault="00C469AA" w:rsidP="00A47DB2">
      <w:pPr>
        <w:jc w:val="center"/>
        <w:rPr>
          <w:rFonts w:ascii="Garamond" w:hAnsi="Garamond"/>
          <w:i/>
        </w:rPr>
      </w:pPr>
      <w:r w:rsidRPr="00A47DB2">
        <w:rPr>
          <w:rFonts w:ascii="Garamond" w:hAnsi="Garamond"/>
          <w:i/>
        </w:rPr>
        <w:t>“Collaboration is Queen.” – David Cohn</w:t>
      </w:r>
    </w:p>
    <w:p w:rsidR="00F01B57" w:rsidRPr="00A47DB2" w:rsidRDefault="00F01B57">
      <w:pPr>
        <w:rPr>
          <w:rFonts w:ascii="Garamond" w:hAnsi="Garamond"/>
          <w:b/>
        </w:rPr>
      </w:pPr>
    </w:p>
    <w:p w:rsidR="00F01B57" w:rsidRPr="00A47DB2" w:rsidRDefault="00A47DB2">
      <w:pPr>
        <w:rPr>
          <w:rFonts w:ascii="Garamond" w:hAnsi="Garamond"/>
        </w:rPr>
      </w:pPr>
      <w:r w:rsidRPr="00A47DB2">
        <w:rPr>
          <w:rFonts w:ascii="Garamond" w:hAnsi="Garamond"/>
        </w:rPr>
        <w:t>From shifts in technology and platforms to new and significant role community plays in the funding, production and dissemination of content, it’s a brave new world out there. These changes</w:t>
      </w:r>
      <w:r w:rsidR="00E6592D" w:rsidRPr="00A47DB2">
        <w:rPr>
          <w:rFonts w:ascii="Garamond" w:hAnsi="Garamond"/>
        </w:rPr>
        <w:t xml:space="preserve"> </w:t>
      </w:r>
      <w:r w:rsidRPr="00A47DB2">
        <w:rPr>
          <w:rFonts w:ascii="Garamond" w:hAnsi="Garamond"/>
        </w:rPr>
        <w:t>are</w:t>
      </w:r>
      <w:r w:rsidR="00E6592D" w:rsidRPr="00A47DB2">
        <w:rPr>
          <w:rFonts w:ascii="Garamond" w:hAnsi="Garamond"/>
        </w:rPr>
        <w:t xml:space="preserve"> </w:t>
      </w:r>
      <w:r w:rsidR="00FF135E">
        <w:rPr>
          <w:rFonts w:ascii="Garamond" w:hAnsi="Garamond"/>
        </w:rPr>
        <w:t>creating the space for</w:t>
      </w:r>
      <w:r w:rsidR="00F01B57" w:rsidRPr="00A47DB2">
        <w:rPr>
          <w:rFonts w:ascii="Garamond" w:hAnsi="Garamond"/>
        </w:rPr>
        <w:t xml:space="preserve"> media organizations </w:t>
      </w:r>
      <w:r w:rsidR="00FF135E">
        <w:rPr>
          <w:rFonts w:ascii="Garamond" w:hAnsi="Garamond"/>
        </w:rPr>
        <w:t xml:space="preserve">to </w:t>
      </w:r>
      <w:proofErr w:type="spellStart"/>
      <w:r w:rsidR="00FF135E">
        <w:rPr>
          <w:rFonts w:ascii="Garamond" w:hAnsi="Garamond"/>
        </w:rPr>
        <w:t>reimagine</w:t>
      </w:r>
      <w:proofErr w:type="spellEnd"/>
      <w:r w:rsidR="00FF135E">
        <w:rPr>
          <w:rFonts w:ascii="Garamond" w:hAnsi="Garamond"/>
        </w:rPr>
        <w:t xml:space="preserve"> their roles.  </w:t>
      </w:r>
      <w:r w:rsidRPr="00A47DB2">
        <w:rPr>
          <w:rFonts w:ascii="Garamond" w:hAnsi="Garamond"/>
        </w:rPr>
        <w:t>Some top line items to consider as we move into this new future include:</w:t>
      </w:r>
    </w:p>
    <w:p w:rsidR="00477BC9" w:rsidRPr="00477BC9" w:rsidRDefault="00CF0B82" w:rsidP="00477BC9">
      <w:pPr>
        <w:pStyle w:val="ListParagraph"/>
        <w:numPr>
          <w:ilvl w:val="0"/>
          <w:numId w:val="13"/>
        </w:numPr>
        <w:rPr>
          <w:rFonts w:ascii="Garamond" w:hAnsi="Garamond"/>
          <w:b/>
        </w:rPr>
      </w:pPr>
      <w:r w:rsidRPr="00CF0B82">
        <w:rPr>
          <w:rFonts w:ascii="Garamond" w:hAnsi="Garamond"/>
          <w:b/>
        </w:rPr>
        <w:t>Implications of Changing Landscape:</w:t>
      </w:r>
      <w:r>
        <w:rPr>
          <w:rFonts w:ascii="Garamond" w:hAnsi="Garamond"/>
        </w:rPr>
        <w:t xml:space="preserve"> </w:t>
      </w:r>
      <w:r w:rsidR="00477BC9" w:rsidRPr="00A47DB2">
        <w:rPr>
          <w:rFonts w:ascii="Garamond" w:hAnsi="Garamond"/>
        </w:rPr>
        <w:t xml:space="preserve">This </w:t>
      </w:r>
      <w:r w:rsidR="00477BC9">
        <w:rPr>
          <w:rFonts w:ascii="Garamond" w:hAnsi="Garamond"/>
        </w:rPr>
        <w:t xml:space="preserve">Journalism </w:t>
      </w:r>
      <w:r w:rsidR="00477BC9" w:rsidRPr="00A47DB2">
        <w:rPr>
          <w:rFonts w:ascii="Garamond" w:hAnsi="Garamond"/>
        </w:rPr>
        <w:t>Landsca</w:t>
      </w:r>
      <w:r w:rsidR="00F95352">
        <w:rPr>
          <w:rFonts w:ascii="Garamond" w:hAnsi="Garamond"/>
        </w:rPr>
        <w:t xml:space="preserve">pe Analysis </w:t>
      </w:r>
      <w:r>
        <w:rPr>
          <w:rFonts w:ascii="Garamond" w:hAnsi="Garamond"/>
        </w:rPr>
        <w:t>created by TMC and the resulting self-placement of TMC members in the journalism landscape (LINK TO PICS AND</w:t>
      </w:r>
      <w:r w:rsidR="00F95352">
        <w:rPr>
          <w:rFonts w:ascii="Garamond" w:hAnsi="Garamond"/>
        </w:rPr>
        <w:t xml:space="preserve"> PRESENTATION?</w:t>
      </w:r>
      <w:r w:rsidR="00477BC9" w:rsidRPr="00A47DB2">
        <w:rPr>
          <w:rFonts w:ascii="Garamond" w:hAnsi="Garamond"/>
        </w:rPr>
        <w:t xml:space="preserve">) demonstrates a dramatic shift in how Media Consortium member organizations want to be producing and distributing journalism in the next five years. </w:t>
      </w:r>
      <w:r>
        <w:rPr>
          <w:rFonts w:ascii="Garamond" w:hAnsi="Garamond"/>
        </w:rPr>
        <w:t>This has</w:t>
      </w:r>
      <w:r w:rsidR="00477BC9">
        <w:rPr>
          <w:rFonts w:ascii="Garamond" w:hAnsi="Garamond"/>
        </w:rPr>
        <w:t xml:space="preserve"> major implication</w:t>
      </w:r>
      <w:r>
        <w:rPr>
          <w:rFonts w:ascii="Garamond" w:hAnsi="Garamond"/>
        </w:rPr>
        <w:t>s</w:t>
      </w:r>
      <w:r w:rsidR="00477BC9">
        <w:rPr>
          <w:rFonts w:ascii="Garamond" w:hAnsi="Garamond"/>
        </w:rPr>
        <w:t xml:space="preserve"> on what support media organizations need to evolve over the next few years to reach their goals as well as on the shape of The Media Consortium membership itself.</w:t>
      </w:r>
    </w:p>
    <w:p w:rsidR="00F01B57" w:rsidRPr="00A47DB2" w:rsidRDefault="00CF0B82" w:rsidP="00383B44">
      <w:pPr>
        <w:pStyle w:val="ListParagraph"/>
        <w:numPr>
          <w:ilvl w:val="0"/>
          <w:numId w:val="13"/>
        </w:numPr>
        <w:rPr>
          <w:rFonts w:ascii="Garamond" w:hAnsi="Garamond"/>
        </w:rPr>
      </w:pPr>
      <w:r w:rsidRPr="00CF0B82">
        <w:rPr>
          <w:rFonts w:ascii="Garamond" w:hAnsi="Garamond"/>
          <w:b/>
        </w:rPr>
        <w:t>Editorial Collaboration:</w:t>
      </w:r>
      <w:r>
        <w:rPr>
          <w:rFonts w:ascii="Garamond" w:hAnsi="Garamond"/>
        </w:rPr>
        <w:t xml:space="preserve"> </w:t>
      </w:r>
      <w:r w:rsidR="00383B44" w:rsidRPr="00A47DB2">
        <w:rPr>
          <w:rFonts w:ascii="Garamond" w:hAnsi="Garamond"/>
        </w:rPr>
        <w:t xml:space="preserve">TMC members are excited and committed to </w:t>
      </w:r>
      <w:r w:rsidR="00F01B57" w:rsidRPr="00A47DB2">
        <w:rPr>
          <w:rFonts w:ascii="Garamond" w:hAnsi="Garamond"/>
        </w:rPr>
        <w:t>identify</w:t>
      </w:r>
      <w:r w:rsidR="00383B44" w:rsidRPr="00A47DB2">
        <w:rPr>
          <w:rFonts w:ascii="Garamond" w:hAnsi="Garamond"/>
        </w:rPr>
        <w:t>ing</w:t>
      </w:r>
      <w:r w:rsidR="00F95352">
        <w:rPr>
          <w:rFonts w:ascii="Garamond" w:hAnsi="Garamond"/>
        </w:rPr>
        <w:t xml:space="preserve"> editorial collaboration </w:t>
      </w:r>
      <w:r w:rsidR="00F01B57" w:rsidRPr="00A47DB2">
        <w:rPr>
          <w:rFonts w:ascii="Garamond" w:hAnsi="Garamond"/>
        </w:rPr>
        <w:t>models.</w:t>
      </w:r>
      <w:r w:rsidR="00FF135E">
        <w:rPr>
          <w:rFonts w:ascii="Garamond" w:hAnsi="Garamond"/>
        </w:rPr>
        <w:t xml:space="preserve">  This</w:t>
      </w:r>
      <w:r w:rsidR="00F95352">
        <w:rPr>
          <w:rFonts w:ascii="Garamond" w:hAnsi="Garamond"/>
        </w:rPr>
        <w:t xml:space="preserve"> sentiment</w:t>
      </w:r>
      <w:r w:rsidR="00FF135E">
        <w:rPr>
          <w:rFonts w:ascii="Garamond" w:hAnsi="Garamond"/>
        </w:rPr>
        <w:t xml:space="preserve"> has dramatically changed from just a few years ago</w:t>
      </w:r>
      <w:r w:rsidR="00F95352">
        <w:rPr>
          <w:rFonts w:ascii="Garamond" w:hAnsi="Garamond"/>
        </w:rPr>
        <w:t xml:space="preserve"> when the idea of collaboration was determined to be non-feasible</w:t>
      </w:r>
      <w:r w:rsidR="00FF135E">
        <w:rPr>
          <w:rFonts w:ascii="Garamond" w:hAnsi="Garamond"/>
        </w:rPr>
        <w:t>. At the meeting, we heard about successes and lessons learned from a recent editorial collaboration among TMC members (Cop15). TMC members al</w:t>
      </w:r>
      <w:r w:rsidR="003C1F95">
        <w:rPr>
          <w:rFonts w:ascii="Garamond" w:hAnsi="Garamond"/>
        </w:rPr>
        <w:t xml:space="preserve">so convened </w:t>
      </w:r>
      <w:r w:rsidR="00FF135E">
        <w:rPr>
          <w:rFonts w:ascii="Garamond" w:hAnsi="Garamond"/>
        </w:rPr>
        <w:t>and agreed to explore future collaboration opportunities.</w:t>
      </w:r>
    </w:p>
    <w:p w:rsidR="00F01B57" w:rsidRPr="00A47DB2" w:rsidRDefault="00CF0B82" w:rsidP="00383B44">
      <w:pPr>
        <w:pStyle w:val="ListParagraph"/>
        <w:numPr>
          <w:ilvl w:val="0"/>
          <w:numId w:val="13"/>
        </w:numPr>
        <w:rPr>
          <w:rFonts w:ascii="Garamond" w:hAnsi="Garamond"/>
        </w:rPr>
      </w:pPr>
      <w:r w:rsidRPr="00CF0B82">
        <w:rPr>
          <w:rFonts w:ascii="Garamond" w:hAnsi="Garamond"/>
          <w:b/>
        </w:rPr>
        <w:t>Moving into Mobile:</w:t>
      </w:r>
      <w:r>
        <w:rPr>
          <w:rFonts w:ascii="Garamond" w:hAnsi="Garamond"/>
        </w:rPr>
        <w:t xml:space="preserve"> </w:t>
      </w:r>
      <w:r w:rsidR="00383B44" w:rsidRPr="00A47DB2">
        <w:rPr>
          <w:rFonts w:ascii="Garamond" w:hAnsi="Garamond"/>
        </w:rPr>
        <w:t xml:space="preserve">TMC members are excited and committed to </w:t>
      </w:r>
      <w:r w:rsidR="00F01B57" w:rsidRPr="00A47DB2">
        <w:rPr>
          <w:rFonts w:ascii="Garamond" w:hAnsi="Garamond"/>
        </w:rPr>
        <w:t>moving into mobile</w:t>
      </w:r>
      <w:r w:rsidR="00383B44" w:rsidRPr="00A47DB2">
        <w:rPr>
          <w:rFonts w:ascii="Garamond" w:hAnsi="Garamond"/>
        </w:rPr>
        <w:t xml:space="preserve"> </w:t>
      </w:r>
      <w:r w:rsidR="00F01B57" w:rsidRPr="00A47DB2">
        <w:rPr>
          <w:rFonts w:ascii="Garamond" w:hAnsi="Garamond"/>
        </w:rPr>
        <w:t>-</w:t>
      </w:r>
      <w:r w:rsidR="00383B44" w:rsidRPr="00A47DB2">
        <w:rPr>
          <w:rFonts w:ascii="Garamond" w:hAnsi="Garamond"/>
        </w:rPr>
        <w:t xml:space="preserve"> the </w:t>
      </w:r>
      <w:r w:rsidR="0056090E" w:rsidRPr="00A47DB2">
        <w:rPr>
          <w:rFonts w:ascii="Garamond" w:hAnsi="Garamond"/>
        </w:rPr>
        <w:t>question</w:t>
      </w:r>
      <w:r w:rsidR="00383B44" w:rsidRPr="00A47DB2">
        <w:rPr>
          <w:rFonts w:ascii="Garamond" w:hAnsi="Garamond"/>
        </w:rPr>
        <w:t xml:space="preserve"> is how to do this</w:t>
      </w:r>
      <w:r w:rsidR="00F01B57" w:rsidRPr="00A47DB2">
        <w:rPr>
          <w:rFonts w:ascii="Garamond" w:hAnsi="Garamond"/>
        </w:rPr>
        <w:t xml:space="preserve"> strategically</w:t>
      </w:r>
      <w:r w:rsidR="0056090E" w:rsidRPr="00A47DB2">
        <w:rPr>
          <w:rFonts w:ascii="Garamond" w:hAnsi="Garamond"/>
        </w:rPr>
        <w:t>.</w:t>
      </w:r>
      <w:r w:rsidR="00FF135E">
        <w:rPr>
          <w:rFonts w:ascii="Garamond" w:hAnsi="Garamond"/>
        </w:rPr>
        <w:t xml:space="preserve">   Content delivery and engagement opportunities through text campaigns, the mobile web, apps and more were all discussed at the meeting.  Each tool (or combination thereof) has different strategies, implementations, goals and costs.  </w:t>
      </w:r>
      <w:r w:rsidR="00477BC9">
        <w:rPr>
          <w:rFonts w:ascii="Garamond" w:hAnsi="Garamond"/>
        </w:rPr>
        <w:t xml:space="preserve">TMC members asked: </w:t>
      </w:r>
      <w:r w:rsidR="00FF135E">
        <w:rPr>
          <w:rFonts w:ascii="Garamond" w:hAnsi="Garamond"/>
        </w:rPr>
        <w:t>Are there o</w:t>
      </w:r>
      <w:r w:rsidR="00477BC9">
        <w:rPr>
          <w:rFonts w:ascii="Garamond" w:hAnsi="Garamond"/>
        </w:rPr>
        <w:t xml:space="preserve">ptions to work together to share </w:t>
      </w:r>
      <w:r w:rsidR="00FF135E">
        <w:rPr>
          <w:rFonts w:ascii="Garamond" w:hAnsi="Garamond"/>
        </w:rPr>
        <w:t xml:space="preserve">on these costs and opportunities?  TMC members agreed to work with TMC and each other to test and </w:t>
      </w:r>
      <w:r w:rsidR="0056090E" w:rsidRPr="00A47DB2">
        <w:rPr>
          <w:rFonts w:ascii="Garamond" w:hAnsi="Garamond"/>
        </w:rPr>
        <w:t>i</w:t>
      </w:r>
      <w:r w:rsidR="00F01B57" w:rsidRPr="00A47DB2">
        <w:rPr>
          <w:rFonts w:ascii="Garamond" w:hAnsi="Garamond"/>
        </w:rPr>
        <w:t>dentify</w:t>
      </w:r>
      <w:r w:rsidR="0056090E" w:rsidRPr="00A47DB2">
        <w:rPr>
          <w:rFonts w:ascii="Garamond" w:hAnsi="Garamond"/>
        </w:rPr>
        <w:t xml:space="preserve"> correct mobile platforms</w:t>
      </w:r>
      <w:r w:rsidR="00F01B57" w:rsidRPr="00A47DB2">
        <w:rPr>
          <w:rFonts w:ascii="Garamond" w:hAnsi="Garamond"/>
        </w:rPr>
        <w:t>, revenue opp</w:t>
      </w:r>
      <w:r w:rsidR="00E6592D" w:rsidRPr="00A47DB2">
        <w:rPr>
          <w:rFonts w:ascii="Garamond" w:hAnsi="Garamond"/>
        </w:rPr>
        <w:t>ortunitie</w:t>
      </w:r>
      <w:r w:rsidR="00F01B57" w:rsidRPr="00A47DB2">
        <w:rPr>
          <w:rFonts w:ascii="Garamond" w:hAnsi="Garamond"/>
        </w:rPr>
        <w:t>s and ongoing marketing opportunities</w:t>
      </w:r>
      <w:r w:rsidR="00FF135E">
        <w:rPr>
          <w:rFonts w:ascii="Garamond" w:hAnsi="Garamond"/>
        </w:rPr>
        <w:t xml:space="preserve"> throughout the next year.</w:t>
      </w:r>
    </w:p>
    <w:p w:rsidR="00CF0B82" w:rsidRDefault="00F01B57" w:rsidP="00383B44">
      <w:pPr>
        <w:pStyle w:val="ListParagraph"/>
        <w:numPr>
          <w:ilvl w:val="0"/>
          <w:numId w:val="13"/>
        </w:numPr>
        <w:rPr>
          <w:rFonts w:ascii="Garamond" w:hAnsi="Garamond"/>
        </w:rPr>
      </w:pPr>
      <w:r w:rsidRPr="00CF0B82">
        <w:rPr>
          <w:rFonts w:ascii="Garamond" w:hAnsi="Garamond"/>
          <w:b/>
        </w:rPr>
        <w:t>Community</w:t>
      </w:r>
      <w:r w:rsidR="00CF0B82" w:rsidRPr="00CF0B82">
        <w:rPr>
          <w:rFonts w:ascii="Garamond" w:hAnsi="Garamond"/>
          <w:b/>
        </w:rPr>
        <w:t>-building/e</w:t>
      </w:r>
      <w:r w:rsidRPr="00CF0B82">
        <w:rPr>
          <w:rFonts w:ascii="Garamond" w:hAnsi="Garamond"/>
          <w:b/>
        </w:rPr>
        <w:t>ngagement</w:t>
      </w:r>
      <w:r w:rsidR="00B12F1C" w:rsidRPr="00CF0B82">
        <w:rPr>
          <w:rFonts w:ascii="Garamond" w:hAnsi="Garamond"/>
          <w:b/>
        </w:rPr>
        <w:t xml:space="preserve"> </w:t>
      </w:r>
      <w:r w:rsidR="00B12F1C" w:rsidRPr="00A47DB2">
        <w:rPr>
          <w:rFonts w:ascii="Garamond" w:hAnsi="Garamond"/>
        </w:rPr>
        <w:t>is a necessary move for independent media outlets</w:t>
      </w:r>
      <w:r w:rsidR="0056090E" w:rsidRPr="00A47DB2">
        <w:rPr>
          <w:rFonts w:ascii="Garamond" w:hAnsi="Garamond"/>
        </w:rPr>
        <w:t xml:space="preserve"> in the coming year</w:t>
      </w:r>
      <w:r w:rsidR="00B12F1C" w:rsidRPr="00A47DB2">
        <w:rPr>
          <w:rFonts w:ascii="Garamond" w:hAnsi="Garamond"/>
        </w:rPr>
        <w:t xml:space="preserve">. </w:t>
      </w:r>
      <w:r w:rsidR="00F95352">
        <w:rPr>
          <w:rFonts w:ascii="Garamond" w:hAnsi="Garamond"/>
        </w:rPr>
        <w:t xml:space="preserve">Members acknowledged the need to move in that direction when they placed themselves across different sectors of the evolving landscape (SEE LINK).  </w:t>
      </w:r>
      <w:r w:rsidR="00BD3289">
        <w:rPr>
          <w:rFonts w:ascii="Garamond" w:hAnsi="Garamond"/>
        </w:rPr>
        <w:t>Community engagement is</w:t>
      </w:r>
      <w:r w:rsidR="00477BC9">
        <w:rPr>
          <w:rFonts w:ascii="Garamond" w:hAnsi="Garamond"/>
        </w:rPr>
        <w:t xml:space="preserve"> a new role for TMC members to play</w:t>
      </w:r>
      <w:r w:rsidR="00F95352">
        <w:rPr>
          <w:rFonts w:ascii="Garamond" w:hAnsi="Garamond"/>
        </w:rPr>
        <w:t xml:space="preserve"> in the evolving media sector.  It is also a critical value added for TMC members’ users and potential new community members.   Community engagement can include media outlets working with their community on a range of opportunities, including: content creation, production, and distribution or other </w:t>
      </w:r>
      <w:proofErr w:type="spellStart"/>
      <w:r w:rsidR="00F95352">
        <w:rPr>
          <w:rFonts w:ascii="Garamond" w:hAnsi="Garamond"/>
        </w:rPr>
        <w:t>opps</w:t>
      </w:r>
      <w:proofErr w:type="spellEnd"/>
      <w:r w:rsidR="00F95352">
        <w:rPr>
          <w:rFonts w:ascii="Garamond" w:hAnsi="Garamond"/>
        </w:rPr>
        <w:t xml:space="preserve"> for self-organizing, discussion, funding, and more.  This is a new opportunity that TMC members and TMC will be committed to exploring this year.</w:t>
      </w:r>
    </w:p>
    <w:p w:rsidR="00A47DB2" w:rsidRPr="00CF0B82" w:rsidRDefault="00CF0B82" w:rsidP="00CF0B82">
      <w:pPr>
        <w:pStyle w:val="ListParagraph"/>
        <w:numPr>
          <w:ilvl w:val="0"/>
          <w:numId w:val="13"/>
        </w:numPr>
        <w:rPr>
          <w:rFonts w:ascii="Garamond" w:hAnsi="Garamond"/>
        </w:rPr>
      </w:pPr>
      <w:r w:rsidRPr="00CF0B82">
        <w:rPr>
          <w:rFonts w:ascii="Garamond" w:hAnsi="Garamond"/>
          <w:b/>
        </w:rPr>
        <w:t>Business models/revenue generation</w:t>
      </w:r>
      <w:r>
        <w:rPr>
          <w:rFonts w:ascii="Garamond" w:hAnsi="Garamond"/>
          <w:b/>
        </w:rPr>
        <w:t xml:space="preserve">: </w:t>
      </w:r>
      <w:r>
        <w:rPr>
          <w:rFonts w:ascii="Garamond" w:hAnsi="Garamond"/>
        </w:rPr>
        <w:t>Where to find the money to support this work?  There will be no one size fits all model.  Instead TMC members must test and explore a variety of traditional and new opportunities to bring in support.  More and more of those opportunities will be moving online and in mobile. Moving into mobile, community building/engagement and editorial collaboration all have implications on sharing or deepening funding resources as well.   This is another large area for TMC members and TMC itself to explore and experiment with this year.</w:t>
      </w:r>
    </w:p>
    <w:p w:rsidR="00A47DB2" w:rsidRPr="00A47DB2" w:rsidRDefault="00A47DB2">
      <w:pPr>
        <w:rPr>
          <w:rFonts w:ascii="Garamond" w:hAnsi="Garamond"/>
          <w:b/>
        </w:rPr>
      </w:pPr>
    </w:p>
    <w:p w:rsidR="00F01B57" w:rsidRPr="00A47DB2" w:rsidRDefault="00F01B57">
      <w:pPr>
        <w:rPr>
          <w:rFonts w:ascii="Garamond" w:hAnsi="Garamond"/>
          <w:b/>
        </w:rPr>
      </w:pPr>
      <w:r w:rsidRPr="00A47DB2">
        <w:rPr>
          <w:rFonts w:ascii="Garamond" w:hAnsi="Garamond"/>
          <w:b/>
        </w:rPr>
        <w:t>Future Landscape</w:t>
      </w:r>
    </w:p>
    <w:p w:rsidR="00A47DB2" w:rsidRPr="00A47DB2" w:rsidRDefault="00B12F1C">
      <w:pPr>
        <w:rPr>
          <w:rFonts w:ascii="Garamond" w:hAnsi="Garamond"/>
        </w:rPr>
      </w:pPr>
      <w:r w:rsidRPr="00A47DB2">
        <w:rPr>
          <w:rFonts w:ascii="Garamond" w:hAnsi="Garamond"/>
        </w:rPr>
        <w:t>See slideshow [</w:t>
      </w:r>
      <w:r w:rsidR="00A47DB2" w:rsidRPr="00A47DB2">
        <w:rPr>
          <w:rFonts w:ascii="Garamond" w:hAnsi="Garamond"/>
        </w:rPr>
        <w:t>EMBED BELOW RECOMMENDATIONS]</w:t>
      </w:r>
      <w:r w:rsidR="00F01B57" w:rsidRPr="00A47DB2">
        <w:rPr>
          <w:rFonts w:ascii="Garamond" w:hAnsi="Garamond"/>
        </w:rPr>
        <w:t xml:space="preserve"> </w:t>
      </w:r>
      <w:proofErr w:type="gramStart"/>
      <w:r w:rsidRPr="00A47DB2">
        <w:rPr>
          <w:rFonts w:ascii="Garamond" w:hAnsi="Garamond"/>
        </w:rPr>
        <w:t>The</w:t>
      </w:r>
      <w:proofErr w:type="gramEnd"/>
      <w:r w:rsidRPr="00A47DB2">
        <w:rPr>
          <w:rFonts w:ascii="Garamond" w:hAnsi="Garamond"/>
        </w:rPr>
        <w:t xml:space="preserve"> presentation integrated big picture recommendations for TMC and its</w:t>
      </w:r>
      <w:r w:rsidR="00A47DB2" w:rsidRPr="00A47DB2">
        <w:rPr>
          <w:rFonts w:ascii="Garamond" w:hAnsi="Garamond"/>
        </w:rPr>
        <w:t xml:space="preserve"> members to consider including:</w:t>
      </w:r>
    </w:p>
    <w:p w:rsidR="00A47DB2" w:rsidRPr="00A47DB2" w:rsidRDefault="00A47DB2" w:rsidP="00A47DB2">
      <w:pPr>
        <w:pStyle w:val="ListParagraph"/>
        <w:numPr>
          <w:ilvl w:val="0"/>
          <w:numId w:val="16"/>
        </w:numPr>
        <w:rPr>
          <w:rFonts w:ascii="Garamond" w:hAnsi="Garamond"/>
        </w:rPr>
      </w:pPr>
      <w:r w:rsidRPr="00A47DB2">
        <w:rPr>
          <w:rFonts w:ascii="Garamond" w:hAnsi="Garamond"/>
        </w:rPr>
        <w:t>Change internally</w:t>
      </w:r>
    </w:p>
    <w:p w:rsidR="00A47DB2" w:rsidRPr="00A47DB2" w:rsidRDefault="00A47DB2" w:rsidP="00A47DB2">
      <w:pPr>
        <w:pStyle w:val="ListParagraph"/>
        <w:numPr>
          <w:ilvl w:val="0"/>
          <w:numId w:val="16"/>
        </w:numPr>
        <w:rPr>
          <w:rFonts w:ascii="Garamond" w:hAnsi="Garamond"/>
        </w:rPr>
      </w:pPr>
      <w:r w:rsidRPr="00A47DB2">
        <w:rPr>
          <w:rFonts w:ascii="Garamond" w:hAnsi="Garamond"/>
        </w:rPr>
        <w:t xml:space="preserve">Increase experimentation </w:t>
      </w:r>
    </w:p>
    <w:p w:rsidR="00A47DB2" w:rsidRPr="00A47DB2" w:rsidRDefault="00A47DB2" w:rsidP="00A47DB2">
      <w:pPr>
        <w:pStyle w:val="ListParagraph"/>
        <w:numPr>
          <w:ilvl w:val="0"/>
          <w:numId w:val="16"/>
        </w:numPr>
        <w:rPr>
          <w:rFonts w:ascii="Garamond" w:hAnsi="Garamond"/>
        </w:rPr>
      </w:pPr>
      <w:r w:rsidRPr="00A47DB2">
        <w:rPr>
          <w:rFonts w:ascii="Garamond" w:hAnsi="Garamond"/>
        </w:rPr>
        <w:t>Leverage unique role of a consortium</w:t>
      </w:r>
    </w:p>
    <w:p w:rsidR="00A47DB2" w:rsidRPr="00A47DB2" w:rsidRDefault="00A47DB2" w:rsidP="00A47DB2">
      <w:pPr>
        <w:pStyle w:val="ListParagraph"/>
        <w:numPr>
          <w:ilvl w:val="0"/>
          <w:numId w:val="16"/>
        </w:numPr>
        <w:rPr>
          <w:rFonts w:ascii="Garamond" w:hAnsi="Garamond"/>
        </w:rPr>
      </w:pPr>
      <w:r w:rsidRPr="00A47DB2">
        <w:rPr>
          <w:rFonts w:ascii="Garamond" w:hAnsi="Garamond"/>
        </w:rPr>
        <w:t>Build audiences as communities</w:t>
      </w:r>
    </w:p>
    <w:p w:rsidR="00B12F1C" w:rsidRPr="00A47DB2" w:rsidRDefault="00B12F1C">
      <w:pPr>
        <w:rPr>
          <w:rFonts w:ascii="Garamond" w:hAnsi="Garamond"/>
        </w:rPr>
      </w:pPr>
    </w:p>
    <w:p w:rsidR="00B12F1C" w:rsidRPr="00A47DB2" w:rsidRDefault="00B12F1C">
      <w:pPr>
        <w:rPr>
          <w:rFonts w:ascii="Garamond" w:hAnsi="Garamond"/>
        </w:rPr>
      </w:pPr>
      <w:r w:rsidRPr="00A47DB2">
        <w:rPr>
          <w:rFonts w:ascii="Garamond" w:hAnsi="Garamond"/>
        </w:rPr>
        <w:t>Each of these areas and subsequent examples were discu</w:t>
      </w:r>
      <w:r w:rsidR="00C469AA" w:rsidRPr="00A47DB2">
        <w:rPr>
          <w:rFonts w:ascii="Garamond" w:hAnsi="Garamond"/>
        </w:rPr>
        <w:t>ssed and highlighted throughout</w:t>
      </w:r>
      <w:r w:rsidRPr="00A47DB2">
        <w:rPr>
          <w:rFonts w:ascii="Garamond" w:hAnsi="Garamond"/>
        </w:rPr>
        <w:t xml:space="preserve"> the two-day meeting in</w:t>
      </w:r>
      <w:r w:rsidR="00F01B57" w:rsidRPr="00A47DB2">
        <w:rPr>
          <w:rFonts w:ascii="Garamond" w:hAnsi="Garamond"/>
        </w:rPr>
        <w:t xml:space="preserve"> panels, </w:t>
      </w:r>
      <w:r w:rsidRPr="00A47DB2">
        <w:rPr>
          <w:rFonts w:ascii="Garamond" w:hAnsi="Garamond"/>
        </w:rPr>
        <w:t xml:space="preserve">small group </w:t>
      </w:r>
      <w:r w:rsidR="00F01B57" w:rsidRPr="00A47DB2">
        <w:rPr>
          <w:rFonts w:ascii="Garamond" w:hAnsi="Garamond"/>
        </w:rPr>
        <w:t>conversations and</w:t>
      </w:r>
      <w:r w:rsidRPr="00A47DB2">
        <w:rPr>
          <w:rFonts w:ascii="Garamond" w:hAnsi="Garamond"/>
        </w:rPr>
        <w:t xml:space="preserve"> brainstorming next steps for both The MC and its members.   </w:t>
      </w:r>
    </w:p>
    <w:p w:rsidR="00F01B57" w:rsidRPr="00A47DB2" w:rsidRDefault="00F01B57">
      <w:pPr>
        <w:rPr>
          <w:rFonts w:ascii="Garamond" w:hAnsi="Garamond"/>
          <w:b/>
        </w:rPr>
      </w:pPr>
    </w:p>
    <w:p w:rsidR="00F01B57" w:rsidRPr="00A47DB2" w:rsidRDefault="003C1F95">
      <w:pPr>
        <w:rPr>
          <w:rFonts w:ascii="Garamond" w:hAnsi="Garamond"/>
          <w:b/>
        </w:rPr>
      </w:pPr>
      <w:r>
        <w:rPr>
          <w:rFonts w:ascii="Garamond" w:hAnsi="Garamond"/>
          <w:b/>
        </w:rPr>
        <w:t>Media Landscape Anal</w:t>
      </w:r>
      <w:r w:rsidR="00F01B57" w:rsidRPr="00A47DB2">
        <w:rPr>
          <w:rFonts w:ascii="Garamond" w:hAnsi="Garamond"/>
          <w:b/>
        </w:rPr>
        <w:t>ysis</w:t>
      </w:r>
    </w:p>
    <w:p w:rsidR="0070528E" w:rsidRPr="0070528E" w:rsidRDefault="0070528E" w:rsidP="0070528E">
      <w:pPr>
        <w:spacing w:after="240"/>
        <w:rPr>
          <w:rFonts w:ascii="Garamond" w:hAnsi="Garamond"/>
          <w:color w:val="000000"/>
          <w:szCs w:val="20"/>
        </w:rPr>
      </w:pPr>
      <w:r>
        <w:rPr>
          <w:rFonts w:ascii="Garamond" w:hAnsi="Garamond"/>
          <w:color w:val="000000"/>
          <w:szCs w:val="20"/>
        </w:rPr>
        <w:t>In the past few years, there has been a</w:t>
      </w:r>
      <w:r w:rsidRPr="0070528E">
        <w:rPr>
          <w:rFonts w:ascii="Garamond" w:hAnsi="Garamond"/>
          <w:color w:val="000000"/>
          <w:szCs w:val="20"/>
        </w:rPr>
        <w:t xml:space="preserve"> dramatic shift in journalism landscape and the progressive media sector itself. </w:t>
      </w:r>
      <w:r>
        <w:rPr>
          <w:rFonts w:ascii="Garamond" w:hAnsi="Garamond"/>
          <w:color w:val="000000"/>
          <w:szCs w:val="20"/>
        </w:rPr>
        <w:t>The Media</w:t>
      </w:r>
      <w:r w:rsidRPr="0070528E">
        <w:rPr>
          <w:rFonts w:ascii="Garamond" w:hAnsi="Garamond"/>
          <w:color w:val="000000"/>
          <w:szCs w:val="20"/>
        </w:rPr>
        <w:t xml:space="preserve"> Consortium was founded by a </w:t>
      </w:r>
      <w:r>
        <w:rPr>
          <w:rFonts w:ascii="Garamond" w:hAnsi="Garamond"/>
          <w:color w:val="000000"/>
          <w:szCs w:val="20"/>
        </w:rPr>
        <w:t xml:space="preserve">certain set of legacy players. </w:t>
      </w:r>
      <w:r w:rsidRPr="0070528E">
        <w:rPr>
          <w:rFonts w:ascii="Garamond" w:hAnsi="Garamond"/>
          <w:color w:val="000000"/>
          <w:szCs w:val="20"/>
        </w:rPr>
        <w:t>But the landscape is continuing to change, bringing in new models of media production, revenue, impact, list building, community and action</w:t>
      </w:r>
      <w:r>
        <w:rPr>
          <w:rFonts w:ascii="Garamond" w:hAnsi="Garamond"/>
          <w:color w:val="000000"/>
          <w:szCs w:val="20"/>
        </w:rPr>
        <w:t>. This analysis is an attempt to</w:t>
      </w:r>
      <w:r w:rsidRPr="0070528E">
        <w:rPr>
          <w:rFonts w:ascii="Garamond" w:hAnsi="Garamond"/>
          <w:color w:val="000000"/>
          <w:szCs w:val="20"/>
        </w:rPr>
        <w:t xml:space="preserve"> defin</w:t>
      </w:r>
      <w:r>
        <w:rPr>
          <w:rFonts w:ascii="Garamond" w:hAnsi="Garamond"/>
          <w:color w:val="000000"/>
          <w:szCs w:val="20"/>
        </w:rPr>
        <w:t>e</w:t>
      </w:r>
      <w:r w:rsidRPr="0070528E">
        <w:rPr>
          <w:rFonts w:ascii="Garamond" w:hAnsi="Garamond"/>
          <w:color w:val="000000"/>
          <w:szCs w:val="20"/>
        </w:rPr>
        <w:t xml:space="preserve"> the </w:t>
      </w:r>
      <w:r>
        <w:rPr>
          <w:rFonts w:ascii="Garamond" w:hAnsi="Garamond"/>
          <w:color w:val="000000"/>
          <w:szCs w:val="20"/>
        </w:rPr>
        <w:t>current and emerging sectors.</w:t>
      </w:r>
    </w:p>
    <w:p w:rsidR="00B12F1C" w:rsidRPr="00A47DB2" w:rsidRDefault="00B12F1C">
      <w:pPr>
        <w:rPr>
          <w:rFonts w:ascii="Garamond" w:hAnsi="Garamond"/>
        </w:rPr>
      </w:pPr>
      <w:r w:rsidRPr="00A47DB2">
        <w:rPr>
          <w:rFonts w:ascii="Garamond" w:hAnsi="Garamond"/>
        </w:rPr>
        <w:t>See Slideshow (</w:t>
      </w:r>
      <w:r w:rsidR="0070528E">
        <w:rPr>
          <w:rFonts w:ascii="Garamond" w:hAnsi="Garamond"/>
        </w:rPr>
        <w:t>EMBED?</w:t>
      </w:r>
      <w:r w:rsidRPr="00A47DB2">
        <w:rPr>
          <w:rFonts w:ascii="Garamond" w:hAnsi="Garamond"/>
        </w:rPr>
        <w:t xml:space="preserve">) for definitions and examples of the four sectors. </w:t>
      </w:r>
      <w:r w:rsidR="00F01B57" w:rsidRPr="00A47DB2">
        <w:rPr>
          <w:rFonts w:ascii="Garamond" w:hAnsi="Garamond"/>
        </w:rPr>
        <w:t xml:space="preserve">Groups placed themselves in one of the four sectors for the year 2010 and where they want to be in </w:t>
      </w:r>
      <w:r w:rsidR="0070528E">
        <w:rPr>
          <w:rFonts w:ascii="Garamond" w:hAnsi="Garamond"/>
        </w:rPr>
        <w:t>2015.  The change was dramatic.</w:t>
      </w:r>
      <w:r w:rsidR="00F01B57" w:rsidRPr="00A47DB2">
        <w:rPr>
          <w:rFonts w:ascii="Garamond" w:hAnsi="Garamond"/>
        </w:rPr>
        <w:t xml:space="preserve"> Many</w:t>
      </w:r>
      <w:r w:rsidR="0070528E">
        <w:rPr>
          <w:rFonts w:ascii="Garamond" w:hAnsi="Garamond"/>
        </w:rPr>
        <w:t xml:space="preserve"> groups were</w:t>
      </w:r>
      <w:r w:rsidR="00F01B57" w:rsidRPr="00A47DB2">
        <w:rPr>
          <w:rFonts w:ascii="Garamond" w:hAnsi="Garamond"/>
        </w:rPr>
        <w:t xml:space="preserve"> in pure play journalism in 2010, none were in that</w:t>
      </w:r>
      <w:r w:rsidR="00796689">
        <w:rPr>
          <w:rFonts w:ascii="Garamond" w:hAnsi="Garamond"/>
        </w:rPr>
        <w:t xml:space="preserve"> sector by 2015.</w:t>
      </w:r>
      <w:r w:rsidRPr="00A47DB2">
        <w:rPr>
          <w:rFonts w:ascii="Garamond" w:hAnsi="Garamond"/>
        </w:rPr>
        <w:t xml:space="preserve"> Org</w:t>
      </w:r>
      <w:r w:rsidR="00796689">
        <w:rPr>
          <w:rFonts w:ascii="Garamond" w:hAnsi="Garamond"/>
        </w:rPr>
        <w:t>anization</w:t>
      </w:r>
      <w:r w:rsidRPr="00A47DB2">
        <w:rPr>
          <w:rFonts w:ascii="Garamond" w:hAnsi="Garamond"/>
        </w:rPr>
        <w:t>s self-selected into focus on j</w:t>
      </w:r>
      <w:r w:rsidR="00F01B57" w:rsidRPr="00A47DB2">
        <w:rPr>
          <w:rFonts w:ascii="Garamond" w:hAnsi="Garamond"/>
        </w:rPr>
        <w:t xml:space="preserve">ournalism and community, </w:t>
      </w:r>
      <w:r w:rsidRPr="00A47DB2">
        <w:rPr>
          <w:rFonts w:ascii="Garamond" w:hAnsi="Garamond"/>
        </w:rPr>
        <w:t>journalism and action and becomi</w:t>
      </w:r>
      <w:r w:rsidR="00796689">
        <w:rPr>
          <w:rFonts w:ascii="Garamond" w:hAnsi="Garamond"/>
        </w:rPr>
        <w:t>ng Hybrid Media Makers.</w:t>
      </w:r>
      <w:r w:rsidRPr="00A47DB2">
        <w:rPr>
          <w:rFonts w:ascii="Garamond" w:hAnsi="Garamond"/>
        </w:rPr>
        <w:t xml:space="preserve"> SEE VIDEO OF THE TRANSFORMATION?</w:t>
      </w:r>
    </w:p>
    <w:p w:rsidR="00B12F1C" w:rsidRPr="00A47DB2" w:rsidRDefault="00B12F1C">
      <w:pPr>
        <w:rPr>
          <w:rFonts w:ascii="Garamond" w:hAnsi="Garamond"/>
          <w:b/>
        </w:rPr>
      </w:pPr>
    </w:p>
    <w:p w:rsidR="00F01B57" w:rsidRPr="00A47DB2" w:rsidRDefault="00B12F1C">
      <w:pPr>
        <w:rPr>
          <w:rFonts w:ascii="Garamond" w:hAnsi="Garamond"/>
          <w:b/>
          <w:color w:val="FF0000"/>
        </w:rPr>
      </w:pPr>
      <w:r w:rsidRPr="00A47DB2">
        <w:rPr>
          <w:rFonts w:ascii="Garamond" w:hAnsi="Garamond"/>
          <w:b/>
          <w:color w:val="FF0000"/>
        </w:rPr>
        <w:t>ALL OF THE ABOVE SHOULD GO ON THE MAIN WEB SITE PAGE</w:t>
      </w:r>
    </w:p>
    <w:p w:rsidR="00383B44" w:rsidRPr="00A47DB2" w:rsidRDefault="00383B44">
      <w:pPr>
        <w:rPr>
          <w:rFonts w:ascii="Garamond" w:hAnsi="Garamond"/>
          <w:b/>
        </w:rPr>
      </w:pPr>
    </w:p>
    <w:p w:rsidR="00383B44" w:rsidRPr="00A47DB2" w:rsidRDefault="00383B44">
      <w:pPr>
        <w:rPr>
          <w:rFonts w:ascii="Garamond" w:hAnsi="Garamond"/>
          <w:b/>
        </w:rPr>
      </w:pPr>
      <w:r w:rsidRPr="00A47DB2">
        <w:rPr>
          <w:rFonts w:ascii="Garamond" w:hAnsi="Garamond"/>
          <w:b/>
        </w:rPr>
        <w:t>Expert panels</w:t>
      </w:r>
    </w:p>
    <w:p w:rsidR="00F01B57" w:rsidRPr="00A47DB2" w:rsidRDefault="00F01B57">
      <w:pPr>
        <w:rPr>
          <w:rFonts w:ascii="Garamond" w:hAnsi="Garamond"/>
          <w:b/>
        </w:rPr>
      </w:pPr>
    </w:p>
    <w:p w:rsidR="00106F75" w:rsidRPr="00A47DB2" w:rsidRDefault="0022138F">
      <w:pPr>
        <w:rPr>
          <w:rFonts w:ascii="Garamond" w:hAnsi="Garamond"/>
          <w:b/>
        </w:rPr>
      </w:pPr>
      <w:r w:rsidRPr="00A47DB2">
        <w:rPr>
          <w:rFonts w:ascii="Garamond" w:hAnsi="Garamond"/>
          <w:b/>
        </w:rPr>
        <w:t>Journalism models and the future</w:t>
      </w:r>
    </w:p>
    <w:p w:rsidR="00106F75" w:rsidRPr="00A47DB2" w:rsidRDefault="00106F75" w:rsidP="00BD0285">
      <w:pPr>
        <w:spacing w:beforeLines="1" w:afterLines="1"/>
        <w:rPr>
          <w:rFonts w:ascii="Garamond" w:hAnsi="Garamond"/>
          <w:i/>
          <w:szCs w:val="20"/>
        </w:rPr>
      </w:pPr>
      <w:r w:rsidRPr="00A47DB2">
        <w:rPr>
          <w:rFonts w:ascii="Garamond" w:hAnsi="Garamond"/>
          <w:i/>
          <w:szCs w:val="20"/>
        </w:rPr>
        <w:t xml:space="preserve">As media makers navigate this new media environment, they are developing and implementing creative new strategies to produce high-quality and high-impact journalism.  What are these cutting edge opportunities and what do TMC members need to know about them?  How can these strategies be used for audience expansion and engagement? What are examples of success and lessons learned?  In this session, we’ll look at two main models: editorial collaboration and interactive journalism production. </w:t>
      </w:r>
    </w:p>
    <w:p w:rsidR="00106F75" w:rsidRPr="00A47DB2" w:rsidRDefault="00106F75" w:rsidP="00BD0285">
      <w:pPr>
        <w:spacing w:beforeLines="1" w:afterLines="1"/>
        <w:rPr>
          <w:rFonts w:ascii="Garamond" w:hAnsi="Garamond"/>
          <w:i/>
          <w:szCs w:val="20"/>
        </w:rPr>
      </w:pPr>
      <w:r w:rsidRPr="00A47DB2">
        <w:rPr>
          <w:rFonts w:ascii="Garamond" w:hAnsi="Garamond"/>
          <w:i/>
          <w:szCs w:val="20"/>
        </w:rPr>
        <w:t>Moderator: Ann Friedman, The American Prospect</w:t>
      </w:r>
      <w:r w:rsidRPr="00A47DB2">
        <w:rPr>
          <w:rFonts w:ascii="Garamond" w:hAnsi="Garamond"/>
          <w:i/>
          <w:szCs w:val="20"/>
        </w:rPr>
        <w:br/>
      </w:r>
    </w:p>
    <w:p w:rsidR="00106F75" w:rsidRPr="00A47DB2" w:rsidRDefault="00106F75" w:rsidP="00BD0285">
      <w:pPr>
        <w:pStyle w:val="ListParagraph"/>
        <w:numPr>
          <w:ilvl w:val="0"/>
          <w:numId w:val="6"/>
        </w:numPr>
        <w:spacing w:beforeLines="1" w:afterLines="1"/>
        <w:rPr>
          <w:rFonts w:ascii="Garamond" w:hAnsi="Garamond"/>
          <w:i/>
          <w:szCs w:val="20"/>
        </w:rPr>
      </w:pPr>
      <w:r w:rsidRPr="00A47DB2">
        <w:rPr>
          <w:rFonts w:ascii="Garamond" w:hAnsi="Garamond"/>
          <w:i/>
          <w:szCs w:val="20"/>
        </w:rPr>
        <w:t xml:space="preserve">Monika </w:t>
      </w:r>
      <w:proofErr w:type="spellStart"/>
      <w:r w:rsidRPr="00A47DB2">
        <w:rPr>
          <w:rFonts w:ascii="Garamond" w:hAnsi="Garamond"/>
          <w:i/>
          <w:szCs w:val="20"/>
        </w:rPr>
        <w:t>Bauerlein</w:t>
      </w:r>
      <w:proofErr w:type="spellEnd"/>
      <w:r w:rsidRPr="00A47DB2">
        <w:rPr>
          <w:rFonts w:ascii="Garamond" w:hAnsi="Garamond"/>
          <w:i/>
          <w:szCs w:val="20"/>
        </w:rPr>
        <w:t>, Mother Jones and Jason Barnett, The Uptake (Cop15 collaboration)</w:t>
      </w:r>
    </w:p>
    <w:p w:rsidR="0022138F" w:rsidRPr="00A47DB2" w:rsidRDefault="00106F75" w:rsidP="00BD0285">
      <w:pPr>
        <w:pStyle w:val="ListParagraph"/>
        <w:numPr>
          <w:ilvl w:val="0"/>
          <w:numId w:val="6"/>
        </w:numPr>
        <w:spacing w:beforeLines="1" w:afterLines="1"/>
        <w:rPr>
          <w:rFonts w:ascii="Garamond" w:hAnsi="Garamond"/>
          <w:szCs w:val="20"/>
        </w:rPr>
      </w:pPr>
      <w:proofErr w:type="spellStart"/>
      <w:r w:rsidRPr="00A47DB2">
        <w:rPr>
          <w:rFonts w:ascii="Garamond" w:hAnsi="Garamond"/>
          <w:i/>
          <w:szCs w:val="20"/>
        </w:rPr>
        <w:t>Aron</w:t>
      </w:r>
      <w:proofErr w:type="spellEnd"/>
      <w:r w:rsidRPr="00A47DB2">
        <w:rPr>
          <w:rFonts w:ascii="Garamond" w:hAnsi="Garamond"/>
          <w:i/>
          <w:szCs w:val="20"/>
        </w:rPr>
        <w:t xml:space="preserve"> </w:t>
      </w:r>
      <w:proofErr w:type="spellStart"/>
      <w:r w:rsidRPr="00A47DB2">
        <w:rPr>
          <w:rFonts w:ascii="Garamond" w:hAnsi="Garamond"/>
          <w:i/>
          <w:szCs w:val="20"/>
        </w:rPr>
        <w:t>Pilhofer</w:t>
      </w:r>
      <w:proofErr w:type="spellEnd"/>
      <w:r w:rsidRPr="00A47DB2">
        <w:rPr>
          <w:rFonts w:ascii="Garamond" w:hAnsi="Garamond"/>
          <w:i/>
          <w:szCs w:val="20"/>
        </w:rPr>
        <w:t>, Interactive Web Editor, New York Times</w:t>
      </w:r>
      <w:r w:rsidRPr="00A47DB2">
        <w:rPr>
          <w:rFonts w:ascii="Garamond" w:hAnsi="Garamond"/>
          <w:color w:val="000000"/>
          <w:szCs w:val="20"/>
        </w:rPr>
        <w:br/>
      </w:r>
    </w:p>
    <w:p w:rsidR="00A22B73" w:rsidRPr="00A47DB2" w:rsidRDefault="00106F75" w:rsidP="00D313BE">
      <w:pPr>
        <w:tabs>
          <w:tab w:val="left" w:pos="4320"/>
        </w:tabs>
        <w:rPr>
          <w:rFonts w:ascii="Garamond" w:hAnsi="Garamond"/>
          <w:u w:val="single"/>
        </w:rPr>
      </w:pPr>
      <w:r w:rsidRPr="00A47DB2">
        <w:rPr>
          <w:rFonts w:ascii="Garamond" w:hAnsi="Garamond"/>
          <w:u w:val="single"/>
        </w:rPr>
        <w:t>COP1</w:t>
      </w:r>
      <w:r w:rsidR="00D313BE" w:rsidRPr="00A47DB2">
        <w:rPr>
          <w:rFonts w:ascii="Garamond" w:hAnsi="Garamond"/>
          <w:u w:val="single"/>
        </w:rPr>
        <w:t>5 Col</w:t>
      </w:r>
      <w:r w:rsidRPr="00A47DB2">
        <w:rPr>
          <w:rFonts w:ascii="Garamond" w:hAnsi="Garamond"/>
          <w:u w:val="single"/>
        </w:rPr>
        <w:t>laboration: Successes and Lessons Learned</w:t>
      </w:r>
    </w:p>
    <w:p w:rsidR="00A22B73" w:rsidRPr="00A47DB2" w:rsidRDefault="00060646">
      <w:pPr>
        <w:rPr>
          <w:rFonts w:ascii="Garamond" w:hAnsi="Garamond"/>
        </w:rPr>
      </w:pPr>
      <w:r w:rsidRPr="00A47DB2">
        <w:rPr>
          <w:rFonts w:ascii="Garamond" w:hAnsi="Garamond"/>
        </w:rPr>
        <w:t>The c</w:t>
      </w:r>
      <w:r w:rsidR="00A22B73" w:rsidRPr="00A47DB2">
        <w:rPr>
          <w:rFonts w:ascii="Garamond" w:hAnsi="Garamond"/>
        </w:rPr>
        <w:t xml:space="preserve">hanging media </w:t>
      </w:r>
      <w:r w:rsidR="000B5038" w:rsidRPr="00A47DB2">
        <w:rPr>
          <w:rFonts w:ascii="Garamond" w:hAnsi="Garamond"/>
        </w:rPr>
        <w:t>landscape</w:t>
      </w:r>
      <w:r w:rsidR="00796689">
        <w:rPr>
          <w:rFonts w:ascii="Garamond" w:hAnsi="Garamond"/>
        </w:rPr>
        <w:t xml:space="preserve"> is</w:t>
      </w:r>
      <w:r w:rsidR="00320E70" w:rsidRPr="00A47DB2">
        <w:rPr>
          <w:rFonts w:ascii="Garamond" w:hAnsi="Garamond"/>
        </w:rPr>
        <w:t xml:space="preserve"> reflected not just in business models, but in editorial strategies as well. </w:t>
      </w:r>
      <w:r w:rsidR="00796689">
        <w:rPr>
          <w:rFonts w:ascii="Garamond" w:hAnsi="Garamond"/>
        </w:rPr>
        <w:t>Collaboration has become a desired mode of operation for many outlets.</w:t>
      </w:r>
    </w:p>
    <w:p w:rsidR="00A22B73" w:rsidRPr="00A47DB2" w:rsidRDefault="00A22B73">
      <w:pPr>
        <w:rPr>
          <w:rFonts w:ascii="Garamond" w:hAnsi="Garamond"/>
        </w:rPr>
      </w:pPr>
    </w:p>
    <w:p w:rsidR="009E7779" w:rsidRDefault="00060646">
      <w:pPr>
        <w:rPr>
          <w:rFonts w:ascii="Garamond" w:hAnsi="Garamond"/>
        </w:rPr>
      </w:pPr>
      <w:r w:rsidRPr="00A47DB2">
        <w:rPr>
          <w:rFonts w:ascii="Garamond" w:hAnsi="Garamond"/>
        </w:rPr>
        <w:t>Jason and Monika shared the importance of h</w:t>
      </w:r>
      <w:r w:rsidR="00A22B73" w:rsidRPr="00A47DB2">
        <w:rPr>
          <w:rFonts w:ascii="Garamond" w:hAnsi="Garamond"/>
        </w:rPr>
        <w:t>ow to pool some of the work that journalists do for the</w:t>
      </w:r>
      <w:r w:rsidRPr="00A47DB2">
        <w:rPr>
          <w:rFonts w:ascii="Garamond" w:hAnsi="Garamond"/>
        </w:rPr>
        <w:t>ir</w:t>
      </w:r>
      <w:r w:rsidR="00A22B73" w:rsidRPr="00A47DB2">
        <w:rPr>
          <w:rFonts w:ascii="Garamond" w:hAnsi="Garamond"/>
        </w:rPr>
        <w:t xml:space="preserve"> organizations – </w:t>
      </w:r>
      <w:r w:rsidRPr="00A47DB2">
        <w:rPr>
          <w:rFonts w:ascii="Garamond" w:hAnsi="Garamond"/>
        </w:rPr>
        <w:t xml:space="preserve">this past year (as a result of TMC) </w:t>
      </w:r>
      <w:r w:rsidR="00A22B73" w:rsidRPr="00A47DB2">
        <w:rPr>
          <w:rFonts w:ascii="Garamond" w:hAnsi="Garamond"/>
        </w:rPr>
        <w:t xml:space="preserve">people were open to collaborating. </w:t>
      </w:r>
      <w:r w:rsidR="00320E70" w:rsidRPr="00A47DB2">
        <w:rPr>
          <w:rFonts w:ascii="Garamond" w:hAnsi="Garamond"/>
          <w:b/>
        </w:rPr>
        <w:t>COP</w:t>
      </w:r>
      <w:r w:rsidR="009E7779">
        <w:rPr>
          <w:rFonts w:ascii="Garamond" w:hAnsi="Garamond"/>
          <w:b/>
        </w:rPr>
        <w:t xml:space="preserve">15 </w:t>
      </w:r>
      <w:r w:rsidR="00A22B73" w:rsidRPr="00A47DB2">
        <w:rPr>
          <w:rFonts w:ascii="Garamond" w:hAnsi="Garamond"/>
          <w:b/>
        </w:rPr>
        <w:t>was easy to pull together because it was time limited and event-bound.</w:t>
      </w:r>
      <w:r w:rsidR="009E7779">
        <w:rPr>
          <w:rFonts w:ascii="Garamond" w:hAnsi="Garamond"/>
        </w:rPr>
        <w:t xml:space="preserve"> </w:t>
      </w:r>
    </w:p>
    <w:p w:rsidR="00A22B73" w:rsidRPr="00A47DB2" w:rsidRDefault="00320E70">
      <w:pPr>
        <w:rPr>
          <w:rFonts w:ascii="Garamond" w:hAnsi="Garamond"/>
        </w:rPr>
      </w:pPr>
      <w:r w:rsidRPr="00A47DB2">
        <w:rPr>
          <w:rFonts w:ascii="Garamond" w:hAnsi="Garamond"/>
        </w:rPr>
        <w:t xml:space="preserve">Successes: </w:t>
      </w:r>
    </w:p>
    <w:p w:rsidR="00207F73" w:rsidRPr="00A47DB2" w:rsidRDefault="00207F73" w:rsidP="00320E70">
      <w:pPr>
        <w:pStyle w:val="ListParagraph"/>
        <w:numPr>
          <w:ilvl w:val="0"/>
          <w:numId w:val="14"/>
        </w:numPr>
        <w:rPr>
          <w:rFonts w:ascii="Garamond" w:hAnsi="Garamond"/>
        </w:rPr>
      </w:pPr>
      <w:r w:rsidRPr="00A47DB2">
        <w:rPr>
          <w:rFonts w:ascii="Garamond" w:hAnsi="Garamond"/>
        </w:rPr>
        <w:t>The COP15 group used Publish 2</w:t>
      </w:r>
      <w:r w:rsidR="00106F75" w:rsidRPr="00A47DB2">
        <w:rPr>
          <w:rFonts w:ascii="Garamond" w:hAnsi="Garamond"/>
        </w:rPr>
        <w:t xml:space="preserve"> [LINK OR PUT IN RESOURCE LIST]</w:t>
      </w:r>
      <w:r w:rsidRPr="00A47DB2">
        <w:rPr>
          <w:rFonts w:ascii="Garamond" w:hAnsi="Garamond"/>
        </w:rPr>
        <w:t>, any time a reporter</w:t>
      </w:r>
      <w:r w:rsidR="00A22B73" w:rsidRPr="00A47DB2">
        <w:rPr>
          <w:rFonts w:ascii="Garamond" w:hAnsi="Garamond"/>
        </w:rPr>
        <w:t xml:space="preserve"> filed an article and puts the article into a newsgroup that all members were a part of, they were able to export content bookmarked according to the org</w:t>
      </w:r>
      <w:r w:rsidRPr="00A47DB2">
        <w:rPr>
          <w:rFonts w:ascii="Garamond" w:hAnsi="Garamond"/>
        </w:rPr>
        <w:t>anization</w:t>
      </w:r>
      <w:r w:rsidR="00A22B73" w:rsidRPr="00A47DB2">
        <w:rPr>
          <w:rFonts w:ascii="Garamond" w:hAnsi="Garamond"/>
        </w:rPr>
        <w:t xml:space="preserve"> and then the widget appeared on everyone’s site.  </w:t>
      </w:r>
    </w:p>
    <w:p w:rsidR="00A22B73" w:rsidRPr="00A47DB2" w:rsidRDefault="00A22B73">
      <w:pPr>
        <w:rPr>
          <w:rFonts w:ascii="Garamond" w:hAnsi="Garamond"/>
        </w:rPr>
      </w:pPr>
    </w:p>
    <w:p w:rsidR="00106F75" w:rsidRPr="00A47DB2" w:rsidRDefault="00207F73" w:rsidP="00320E70">
      <w:pPr>
        <w:pStyle w:val="ListParagraph"/>
        <w:numPr>
          <w:ilvl w:val="0"/>
          <w:numId w:val="14"/>
        </w:numPr>
        <w:rPr>
          <w:rFonts w:ascii="Garamond" w:hAnsi="Garamond"/>
        </w:rPr>
      </w:pPr>
      <w:r w:rsidRPr="00A47DB2">
        <w:rPr>
          <w:rFonts w:ascii="Garamond" w:hAnsi="Garamond"/>
        </w:rPr>
        <w:t xml:space="preserve">The group worked with </w:t>
      </w:r>
      <w:r w:rsidR="00A22B73" w:rsidRPr="00A47DB2">
        <w:rPr>
          <w:rFonts w:ascii="Garamond" w:hAnsi="Garamond"/>
        </w:rPr>
        <w:t>people that were interviewing</w:t>
      </w:r>
      <w:r w:rsidRPr="00A47DB2">
        <w:rPr>
          <w:rFonts w:ascii="Garamond" w:hAnsi="Garamond"/>
        </w:rPr>
        <w:t xml:space="preserve"> sources</w:t>
      </w:r>
      <w:r w:rsidR="00A22B73" w:rsidRPr="00A47DB2">
        <w:rPr>
          <w:rFonts w:ascii="Garamond" w:hAnsi="Garamond"/>
        </w:rPr>
        <w:t xml:space="preserve"> to spread out the cont</w:t>
      </w:r>
      <w:r w:rsidRPr="00A47DB2">
        <w:rPr>
          <w:rFonts w:ascii="Garamond" w:hAnsi="Garamond"/>
        </w:rPr>
        <w:t>act list as wide as possibl</w:t>
      </w:r>
      <w:r w:rsidR="009E7779">
        <w:rPr>
          <w:rFonts w:ascii="Garamond" w:hAnsi="Garamond"/>
        </w:rPr>
        <w:t xml:space="preserve">e. </w:t>
      </w:r>
      <w:r w:rsidRPr="00A47DB2">
        <w:rPr>
          <w:rFonts w:ascii="Garamond" w:hAnsi="Garamond"/>
        </w:rPr>
        <w:t>They s</w:t>
      </w:r>
      <w:r w:rsidR="00A22B73" w:rsidRPr="00A47DB2">
        <w:rPr>
          <w:rFonts w:ascii="Garamond" w:hAnsi="Garamond"/>
        </w:rPr>
        <w:t xml:space="preserve">hared interviews and spread the net wide and make sure they got video and tech stories out </w:t>
      </w:r>
      <w:r w:rsidR="00106F75" w:rsidRPr="00A47DB2">
        <w:rPr>
          <w:rFonts w:ascii="Garamond" w:hAnsi="Garamond"/>
        </w:rPr>
        <w:t xml:space="preserve">through a </w:t>
      </w:r>
      <w:r w:rsidR="00A22B73" w:rsidRPr="00A47DB2">
        <w:rPr>
          <w:rFonts w:ascii="Garamond" w:hAnsi="Garamond"/>
        </w:rPr>
        <w:t xml:space="preserve">multimedia platform.  </w:t>
      </w:r>
    </w:p>
    <w:p w:rsidR="00106F75" w:rsidRPr="00A47DB2" w:rsidRDefault="00320E70">
      <w:pPr>
        <w:rPr>
          <w:rFonts w:ascii="Garamond" w:hAnsi="Garamond"/>
        </w:rPr>
      </w:pPr>
      <w:r w:rsidRPr="00A47DB2">
        <w:rPr>
          <w:rFonts w:ascii="Garamond" w:hAnsi="Garamond"/>
        </w:rPr>
        <w:t>Challenges:</w:t>
      </w:r>
    </w:p>
    <w:p w:rsidR="00106F75" w:rsidRPr="00A47DB2" w:rsidRDefault="00106F75" w:rsidP="00320E70">
      <w:pPr>
        <w:pStyle w:val="ListParagraph"/>
        <w:numPr>
          <w:ilvl w:val="0"/>
          <w:numId w:val="15"/>
        </w:numPr>
        <w:rPr>
          <w:rFonts w:ascii="Garamond" w:hAnsi="Garamond"/>
        </w:rPr>
      </w:pPr>
      <w:r w:rsidRPr="00A47DB2">
        <w:rPr>
          <w:rFonts w:ascii="Garamond" w:hAnsi="Garamond"/>
        </w:rPr>
        <w:t xml:space="preserve">One of the issues facing collaboration and media in general is, where does advocacy end and journalism begin? </w:t>
      </w:r>
    </w:p>
    <w:p w:rsidR="00106F75" w:rsidRPr="00A47DB2" w:rsidRDefault="00320E70" w:rsidP="00106F75">
      <w:pPr>
        <w:rPr>
          <w:rFonts w:ascii="Garamond" w:hAnsi="Garamond"/>
        </w:rPr>
      </w:pPr>
      <w:r w:rsidRPr="00A47DB2">
        <w:rPr>
          <w:rFonts w:ascii="Garamond" w:hAnsi="Garamond"/>
        </w:rPr>
        <w:t>Future focus:</w:t>
      </w:r>
    </w:p>
    <w:p w:rsidR="00106F75" w:rsidRPr="00A47DB2" w:rsidRDefault="00106F75" w:rsidP="00320E70">
      <w:pPr>
        <w:pStyle w:val="ListParagraph"/>
        <w:numPr>
          <w:ilvl w:val="0"/>
          <w:numId w:val="15"/>
        </w:numPr>
        <w:rPr>
          <w:rFonts w:ascii="Garamond" w:hAnsi="Garamond"/>
        </w:rPr>
      </w:pPr>
      <w:r w:rsidRPr="00A47DB2">
        <w:rPr>
          <w:rFonts w:ascii="Garamond" w:hAnsi="Garamond"/>
        </w:rPr>
        <w:t xml:space="preserve">Jason would like to spend more time </w:t>
      </w:r>
      <w:r w:rsidRPr="00A47DB2">
        <w:rPr>
          <w:rFonts w:ascii="Garamond" w:hAnsi="Garamond"/>
          <w:b/>
        </w:rPr>
        <w:t>developing communications strategies beyond just passing of contact information and sharing of technologies</w:t>
      </w:r>
      <w:r w:rsidRPr="00A47DB2">
        <w:rPr>
          <w:rFonts w:ascii="Garamond" w:hAnsi="Garamond"/>
        </w:rPr>
        <w:t xml:space="preserve">.  </w:t>
      </w:r>
    </w:p>
    <w:p w:rsidR="00A22B73" w:rsidRPr="00A47DB2" w:rsidRDefault="00A22B73">
      <w:pPr>
        <w:rPr>
          <w:rFonts w:ascii="Garamond" w:hAnsi="Garamond"/>
        </w:rPr>
      </w:pPr>
    </w:p>
    <w:p w:rsidR="00A22B73" w:rsidRPr="00A47DB2" w:rsidRDefault="00106F75">
      <w:pPr>
        <w:rPr>
          <w:rFonts w:ascii="Garamond" w:hAnsi="Garamond"/>
          <w:u w:val="single"/>
        </w:rPr>
      </w:pPr>
      <w:proofErr w:type="spellStart"/>
      <w:r w:rsidRPr="00A47DB2">
        <w:rPr>
          <w:rFonts w:ascii="Garamond" w:hAnsi="Garamond"/>
          <w:u w:val="single"/>
        </w:rPr>
        <w:t>Aron</w:t>
      </w:r>
      <w:proofErr w:type="spellEnd"/>
      <w:r w:rsidRPr="00A47DB2">
        <w:rPr>
          <w:rFonts w:ascii="Garamond" w:hAnsi="Garamond"/>
          <w:u w:val="single"/>
        </w:rPr>
        <w:t xml:space="preserve"> </w:t>
      </w:r>
      <w:proofErr w:type="spellStart"/>
      <w:r w:rsidRPr="00A47DB2">
        <w:rPr>
          <w:rFonts w:ascii="Garamond" w:hAnsi="Garamond"/>
          <w:u w:val="single"/>
        </w:rPr>
        <w:t>Pilhofer</w:t>
      </w:r>
      <w:proofErr w:type="spellEnd"/>
      <w:r w:rsidRPr="00A47DB2">
        <w:rPr>
          <w:rFonts w:ascii="Garamond" w:hAnsi="Garamond"/>
          <w:u w:val="single"/>
        </w:rPr>
        <w:t>: Interactive Web Journalism</w:t>
      </w:r>
    </w:p>
    <w:p w:rsidR="00CC2A2B" w:rsidRPr="00A47DB2" w:rsidRDefault="00207F73">
      <w:pPr>
        <w:rPr>
          <w:rFonts w:ascii="Garamond" w:hAnsi="Garamond"/>
        </w:rPr>
      </w:pPr>
      <w:proofErr w:type="spellStart"/>
      <w:r w:rsidRPr="00A47DB2">
        <w:rPr>
          <w:rFonts w:ascii="Garamond" w:hAnsi="Garamond"/>
        </w:rPr>
        <w:t>Aron</w:t>
      </w:r>
      <w:proofErr w:type="spellEnd"/>
      <w:r w:rsidRPr="00A47DB2">
        <w:rPr>
          <w:rFonts w:ascii="Garamond" w:hAnsi="Garamond"/>
        </w:rPr>
        <w:t xml:space="preserve"> </w:t>
      </w:r>
      <w:r w:rsidR="005565C5">
        <w:rPr>
          <w:rFonts w:ascii="Garamond" w:hAnsi="Garamond"/>
        </w:rPr>
        <w:t>works with a team of 10 journalist/technologists in the</w:t>
      </w:r>
      <w:r w:rsidR="00CC2A2B" w:rsidRPr="00A47DB2">
        <w:rPr>
          <w:rFonts w:ascii="Garamond" w:hAnsi="Garamond"/>
        </w:rPr>
        <w:t xml:space="preserve"> </w:t>
      </w:r>
      <w:r w:rsidRPr="00A47DB2">
        <w:rPr>
          <w:rFonts w:ascii="Garamond" w:hAnsi="Garamond"/>
        </w:rPr>
        <w:t>creation</w:t>
      </w:r>
      <w:r w:rsidR="00CC2A2B" w:rsidRPr="00A47DB2">
        <w:rPr>
          <w:rFonts w:ascii="Garamond" w:hAnsi="Garamond"/>
        </w:rPr>
        <w:t xml:space="preserve"> of </w:t>
      </w:r>
      <w:r w:rsidRPr="00A47DB2">
        <w:rPr>
          <w:rFonts w:ascii="Garamond" w:hAnsi="Garamond"/>
        </w:rPr>
        <w:t>interactive n</w:t>
      </w:r>
      <w:r w:rsidR="00CC2A2B" w:rsidRPr="00A47DB2">
        <w:rPr>
          <w:rFonts w:ascii="Garamond" w:hAnsi="Garamond"/>
        </w:rPr>
        <w:t>ews technologies</w:t>
      </w:r>
      <w:r w:rsidR="005565C5">
        <w:rPr>
          <w:rFonts w:ascii="Garamond" w:hAnsi="Garamond"/>
        </w:rPr>
        <w:t xml:space="preserve">. </w:t>
      </w:r>
      <w:r w:rsidR="00106F75" w:rsidRPr="00A47DB2">
        <w:rPr>
          <w:rFonts w:ascii="Garamond" w:hAnsi="Garamond"/>
        </w:rPr>
        <w:t>T</w:t>
      </w:r>
      <w:r w:rsidR="00CC2A2B" w:rsidRPr="00A47DB2">
        <w:rPr>
          <w:rFonts w:ascii="Garamond" w:hAnsi="Garamond"/>
        </w:rPr>
        <w:t xml:space="preserve">hey </w:t>
      </w:r>
      <w:r w:rsidRPr="00A47DB2">
        <w:rPr>
          <w:rFonts w:ascii="Garamond" w:hAnsi="Garamond"/>
        </w:rPr>
        <w:t>are a news desk using</w:t>
      </w:r>
      <w:r w:rsidR="00106F75" w:rsidRPr="00A47DB2">
        <w:rPr>
          <w:rFonts w:ascii="Garamond" w:hAnsi="Garamond"/>
        </w:rPr>
        <w:t xml:space="preserve"> data-driven applications or “</w:t>
      </w:r>
      <w:r w:rsidR="00CC2A2B" w:rsidRPr="00A47DB2">
        <w:rPr>
          <w:rFonts w:ascii="Garamond" w:hAnsi="Garamond"/>
        </w:rPr>
        <w:t>web development at newsroom speed.</w:t>
      </w:r>
      <w:r w:rsidR="00106F75" w:rsidRPr="00A47DB2">
        <w:rPr>
          <w:rFonts w:ascii="Garamond" w:hAnsi="Garamond"/>
        </w:rPr>
        <w:t>”</w:t>
      </w:r>
      <w:r w:rsidR="00CC2A2B" w:rsidRPr="00A47DB2">
        <w:rPr>
          <w:rFonts w:ascii="Garamond" w:hAnsi="Garamond"/>
        </w:rPr>
        <w:t xml:space="preserve"> They’re focused on </w:t>
      </w:r>
      <w:r w:rsidRPr="00A47DB2">
        <w:rPr>
          <w:rFonts w:ascii="Garamond" w:hAnsi="Garamond"/>
        </w:rPr>
        <w:t>journalism</w:t>
      </w:r>
      <w:r w:rsidR="00CC2A2B" w:rsidRPr="00A47DB2">
        <w:rPr>
          <w:rFonts w:ascii="Garamond" w:hAnsi="Garamond"/>
        </w:rPr>
        <w:t>, no</w:t>
      </w:r>
      <w:r w:rsidRPr="00A47DB2">
        <w:rPr>
          <w:rFonts w:ascii="Garamond" w:hAnsi="Garamond"/>
        </w:rPr>
        <w:t>t just</w:t>
      </w:r>
      <w:r w:rsidR="00106F75" w:rsidRPr="00A47DB2">
        <w:rPr>
          <w:rFonts w:ascii="Garamond" w:hAnsi="Garamond"/>
        </w:rPr>
        <w:t xml:space="preserve"> news products. </w:t>
      </w:r>
    </w:p>
    <w:p w:rsidR="00207F73" w:rsidRPr="00A47DB2" w:rsidRDefault="00207F73">
      <w:pPr>
        <w:rPr>
          <w:rFonts w:ascii="Garamond" w:hAnsi="Garamond"/>
        </w:rPr>
      </w:pPr>
    </w:p>
    <w:p w:rsidR="00CC2A2B" w:rsidRPr="005565C5" w:rsidRDefault="00106F75">
      <w:pPr>
        <w:rPr>
          <w:rFonts w:ascii="Garamond" w:hAnsi="Garamond"/>
          <w:b/>
        </w:rPr>
      </w:pPr>
      <w:r w:rsidRPr="00A47DB2">
        <w:rPr>
          <w:rFonts w:ascii="Garamond" w:hAnsi="Garamond"/>
        </w:rPr>
        <w:t xml:space="preserve">There is a </w:t>
      </w:r>
      <w:r w:rsidR="007C2C57" w:rsidRPr="00A47DB2">
        <w:rPr>
          <w:rFonts w:ascii="Garamond" w:hAnsi="Garamond"/>
        </w:rPr>
        <w:t>“</w:t>
      </w:r>
      <w:r w:rsidRPr="00A47DB2">
        <w:rPr>
          <w:rFonts w:ascii="Garamond" w:hAnsi="Garamond"/>
        </w:rPr>
        <w:t>data vomit</w:t>
      </w:r>
      <w:r w:rsidR="007C2C57" w:rsidRPr="00A47DB2">
        <w:rPr>
          <w:rFonts w:ascii="Garamond" w:hAnsi="Garamond"/>
        </w:rPr>
        <w:t>”</w:t>
      </w:r>
      <w:r w:rsidRPr="00A47DB2">
        <w:rPr>
          <w:rFonts w:ascii="Garamond" w:hAnsi="Garamond"/>
        </w:rPr>
        <w:t xml:space="preserve"> </w:t>
      </w:r>
      <w:proofErr w:type="gramStart"/>
      <w:r w:rsidRPr="00A47DB2">
        <w:rPr>
          <w:rFonts w:ascii="Garamond" w:hAnsi="Garamond"/>
        </w:rPr>
        <w:t>approach which</w:t>
      </w:r>
      <w:proofErr w:type="gramEnd"/>
      <w:r w:rsidRPr="00A47DB2">
        <w:rPr>
          <w:rFonts w:ascii="Garamond" w:hAnsi="Garamond"/>
        </w:rPr>
        <w:t xml:space="preserve"> l</w:t>
      </w:r>
      <w:r w:rsidR="00CC2A2B" w:rsidRPr="00A47DB2">
        <w:rPr>
          <w:rFonts w:ascii="Garamond" w:hAnsi="Garamond"/>
        </w:rPr>
        <w:t>ack</w:t>
      </w:r>
      <w:r w:rsidRPr="00A47DB2">
        <w:rPr>
          <w:rFonts w:ascii="Garamond" w:hAnsi="Garamond"/>
        </w:rPr>
        <w:t>s</w:t>
      </w:r>
      <w:r w:rsidR="00CC2A2B" w:rsidRPr="00A47DB2">
        <w:rPr>
          <w:rFonts w:ascii="Garamond" w:hAnsi="Garamond"/>
        </w:rPr>
        <w:t xml:space="preserve"> context and lacks a nut</w:t>
      </w:r>
      <w:r w:rsidR="00122BA4" w:rsidRPr="00A47DB2">
        <w:rPr>
          <w:rFonts w:ascii="Garamond" w:hAnsi="Garamond"/>
        </w:rPr>
        <w:t xml:space="preserve"> </w:t>
      </w:r>
      <w:proofErr w:type="spellStart"/>
      <w:r w:rsidR="00CC2A2B" w:rsidRPr="00A47DB2">
        <w:rPr>
          <w:rFonts w:ascii="Garamond" w:hAnsi="Garamond"/>
        </w:rPr>
        <w:t>graf</w:t>
      </w:r>
      <w:proofErr w:type="spellEnd"/>
      <w:r w:rsidR="00CC2A2B" w:rsidRPr="00A47DB2">
        <w:rPr>
          <w:rFonts w:ascii="Garamond" w:hAnsi="Garamond"/>
        </w:rPr>
        <w:t xml:space="preserve">.  </w:t>
      </w:r>
      <w:r w:rsidR="00CC2A2B" w:rsidRPr="00A47DB2">
        <w:rPr>
          <w:rFonts w:ascii="Garamond" w:hAnsi="Garamond"/>
          <w:b/>
        </w:rPr>
        <w:t>Throwing data online is what machines do</w:t>
      </w:r>
      <w:r w:rsidRPr="00A47DB2">
        <w:rPr>
          <w:rFonts w:ascii="Garamond" w:hAnsi="Garamond"/>
          <w:b/>
        </w:rPr>
        <w:t>,</w:t>
      </w:r>
      <w:r w:rsidR="00CC2A2B" w:rsidRPr="00A47DB2">
        <w:rPr>
          <w:rFonts w:ascii="Garamond" w:hAnsi="Garamond"/>
          <w:b/>
        </w:rPr>
        <w:t xml:space="preserve"> not what journalists do.</w:t>
      </w:r>
      <w:r w:rsidR="005565C5">
        <w:rPr>
          <w:rFonts w:ascii="Garamond" w:hAnsi="Garamond"/>
          <w:b/>
        </w:rPr>
        <w:t xml:space="preserve"> </w:t>
      </w:r>
      <w:r w:rsidR="00207F73" w:rsidRPr="00A47DB2">
        <w:rPr>
          <w:rFonts w:ascii="Garamond" w:hAnsi="Garamond"/>
        </w:rPr>
        <w:t xml:space="preserve">Everything that his team produces still works off of the basic journalistic tenets of: </w:t>
      </w:r>
      <w:r w:rsidR="00CC2A2B" w:rsidRPr="00A47DB2">
        <w:rPr>
          <w:rFonts w:ascii="Garamond" w:hAnsi="Garamond"/>
        </w:rPr>
        <w:t>Who, what</w:t>
      </w:r>
      <w:r w:rsidR="00320E70" w:rsidRPr="00A47DB2">
        <w:rPr>
          <w:rFonts w:ascii="Garamond" w:hAnsi="Garamond"/>
        </w:rPr>
        <w:t>,</w:t>
      </w:r>
      <w:r w:rsidR="00CC2A2B" w:rsidRPr="00A47DB2">
        <w:rPr>
          <w:rFonts w:ascii="Garamond" w:hAnsi="Garamond"/>
        </w:rPr>
        <w:t xml:space="preserve"> why, when</w:t>
      </w:r>
      <w:r w:rsidR="00207F73" w:rsidRPr="00A47DB2">
        <w:rPr>
          <w:rFonts w:ascii="Garamond" w:hAnsi="Garamond"/>
        </w:rPr>
        <w:t xml:space="preserve"> &amp;</w:t>
      </w:r>
      <w:r w:rsidR="00CC2A2B" w:rsidRPr="00A47DB2">
        <w:rPr>
          <w:rFonts w:ascii="Garamond" w:hAnsi="Garamond"/>
        </w:rPr>
        <w:t xml:space="preserve"> where.</w:t>
      </w:r>
    </w:p>
    <w:p w:rsidR="00CC2A2B" w:rsidRPr="00A47DB2" w:rsidRDefault="00CC2A2B">
      <w:pPr>
        <w:rPr>
          <w:rFonts w:ascii="Garamond" w:hAnsi="Garamond"/>
        </w:rPr>
      </w:pPr>
    </w:p>
    <w:p w:rsidR="00106F75" w:rsidRPr="00A47DB2" w:rsidRDefault="00106F75">
      <w:pPr>
        <w:rPr>
          <w:rFonts w:ascii="Garamond" w:hAnsi="Garamond"/>
        </w:rPr>
      </w:pPr>
      <w:proofErr w:type="spellStart"/>
      <w:r w:rsidRPr="00A47DB2">
        <w:rPr>
          <w:rFonts w:ascii="Garamond" w:hAnsi="Garamond"/>
        </w:rPr>
        <w:t>Aron</w:t>
      </w:r>
      <w:proofErr w:type="spellEnd"/>
      <w:r w:rsidRPr="00A47DB2">
        <w:rPr>
          <w:rFonts w:ascii="Garamond" w:hAnsi="Garamond"/>
        </w:rPr>
        <w:t xml:space="preserve"> provided different lessons learned/successes (examples in slideshow)</w:t>
      </w:r>
    </w:p>
    <w:p w:rsidR="00106F75" w:rsidRPr="00A47DB2" w:rsidRDefault="00106F75" w:rsidP="00106F75">
      <w:pPr>
        <w:pStyle w:val="ListParagraph"/>
        <w:numPr>
          <w:ilvl w:val="0"/>
          <w:numId w:val="7"/>
        </w:numPr>
        <w:rPr>
          <w:rFonts w:ascii="Garamond" w:hAnsi="Garamond"/>
        </w:rPr>
      </w:pPr>
      <w:r w:rsidRPr="00A47DB2">
        <w:rPr>
          <w:rFonts w:ascii="Garamond" w:hAnsi="Garamond"/>
        </w:rPr>
        <w:t>Tell a story and provide context.</w:t>
      </w:r>
    </w:p>
    <w:p w:rsidR="00106F75" w:rsidRPr="00A47DB2" w:rsidRDefault="00106F75" w:rsidP="00106F75">
      <w:pPr>
        <w:pStyle w:val="ListParagraph"/>
        <w:numPr>
          <w:ilvl w:val="0"/>
          <w:numId w:val="7"/>
        </w:numPr>
        <w:rPr>
          <w:rFonts w:ascii="Garamond" w:hAnsi="Garamond"/>
        </w:rPr>
      </w:pPr>
      <w:r w:rsidRPr="00A47DB2">
        <w:rPr>
          <w:rFonts w:ascii="Garamond" w:hAnsi="Garamond"/>
        </w:rPr>
        <w:t>I</w:t>
      </w:r>
      <w:r w:rsidR="00207F73" w:rsidRPr="00A47DB2">
        <w:rPr>
          <w:rFonts w:ascii="Garamond" w:hAnsi="Garamond"/>
        </w:rPr>
        <w:t>mmediate</w:t>
      </w:r>
      <w:r w:rsidR="00CC2A2B" w:rsidRPr="00A47DB2">
        <w:rPr>
          <w:rFonts w:ascii="Garamond" w:hAnsi="Garamond"/>
        </w:rPr>
        <w:t xml:space="preserve"> search capability but also gives you a place to browse. </w:t>
      </w:r>
    </w:p>
    <w:p w:rsidR="00106F75" w:rsidRPr="00A47DB2" w:rsidRDefault="00106F75" w:rsidP="00106F75">
      <w:pPr>
        <w:pStyle w:val="ListParagraph"/>
        <w:numPr>
          <w:ilvl w:val="0"/>
          <w:numId w:val="7"/>
        </w:numPr>
        <w:rPr>
          <w:rFonts w:ascii="Garamond" w:hAnsi="Garamond"/>
        </w:rPr>
      </w:pPr>
      <w:r w:rsidRPr="00A47DB2">
        <w:rPr>
          <w:rFonts w:ascii="Garamond" w:hAnsi="Garamond"/>
        </w:rPr>
        <w:t xml:space="preserve">Overview, but not dense </w:t>
      </w:r>
    </w:p>
    <w:p w:rsidR="00106F75" w:rsidRPr="00A47DB2" w:rsidRDefault="00106F75" w:rsidP="00106F75">
      <w:pPr>
        <w:pStyle w:val="ListParagraph"/>
        <w:numPr>
          <w:ilvl w:val="0"/>
          <w:numId w:val="7"/>
        </w:numPr>
        <w:rPr>
          <w:rFonts w:ascii="Garamond" w:hAnsi="Garamond"/>
        </w:rPr>
      </w:pPr>
      <w:r w:rsidRPr="00A47DB2">
        <w:rPr>
          <w:rFonts w:ascii="Garamond" w:hAnsi="Garamond"/>
        </w:rPr>
        <w:t xml:space="preserve">Provides </w:t>
      </w:r>
      <w:r w:rsidR="0041562D" w:rsidRPr="00A47DB2">
        <w:rPr>
          <w:rFonts w:ascii="Garamond" w:hAnsi="Garamond"/>
        </w:rPr>
        <w:t>top-</w:t>
      </w:r>
      <w:r w:rsidRPr="00A47DB2">
        <w:rPr>
          <w:rFonts w:ascii="Garamond" w:hAnsi="Garamond"/>
        </w:rPr>
        <w:t>level numbers w/</w:t>
      </w:r>
      <w:r w:rsidR="00CC2A2B" w:rsidRPr="00A47DB2">
        <w:rPr>
          <w:rFonts w:ascii="Garamond" w:hAnsi="Garamond"/>
        </w:rPr>
        <w:t xml:space="preserve">some charts and graphs, </w:t>
      </w:r>
      <w:r w:rsidRPr="00A47DB2">
        <w:rPr>
          <w:rFonts w:ascii="Garamond" w:hAnsi="Garamond"/>
        </w:rPr>
        <w:t xml:space="preserve">and a </w:t>
      </w:r>
      <w:r w:rsidR="00CC2A2B" w:rsidRPr="00A47DB2">
        <w:rPr>
          <w:rFonts w:ascii="Garamond" w:hAnsi="Garamond"/>
        </w:rPr>
        <w:t xml:space="preserve">lead.  </w:t>
      </w:r>
    </w:p>
    <w:p w:rsidR="00CC2A2B" w:rsidRPr="00A47DB2" w:rsidRDefault="0041562D" w:rsidP="00106F75">
      <w:pPr>
        <w:pStyle w:val="ListParagraph"/>
        <w:numPr>
          <w:ilvl w:val="0"/>
          <w:numId w:val="7"/>
        </w:numPr>
        <w:rPr>
          <w:rFonts w:ascii="Garamond" w:hAnsi="Garamond"/>
        </w:rPr>
      </w:pPr>
      <w:r w:rsidRPr="00A47DB2">
        <w:rPr>
          <w:rFonts w:ascii="Garamond" w:hAnsi="Garamond"/>
        </w:rPr>
        <w:t xml:space="preserve">And all of these features are shown in a one-page view for the reader. </w:t>
      </w:r>
    </w:p>
    <w:p w:rsidR="00CC2A2B" w:rsidRPr="00A47DB2" w:rsidRDefault="00CC2A2B" w:rsidP="00106F75">
      <w:pPr>
        <w:pStyle w:val="ListParagraph"/>
        <w:numPr>
          <w:ilvl w:val="0"/>
          <w:numId w:val="7"/>
        </w:numPr>
        <w:rPr>
          <w:rFonts w:ascii="Garamond" w:hAnsi="Garamond"/>
        </w:rPr>
      </w:pPr>
      <w:r w:rsidRPr="00A47DB2">
        <w:rPr>
          <w:rFonts w:ascii="Garamond" w:hAnsi="Garamond"/>
        </w:rPr>
        <w:t xml:space="preserve">Good </w:t>
      </w:r>
      <w:proofErr w:type="spellStart"/>
      <w:r w:rsidR="0041562D" w:rsidRPr="00A47DB2">
        <w:rPr>
          <w:rFonts w:ascii="Garamond" w:hAnsi="Garamond"/>
        </w:rPr>
        <w:t>interactives</w:t>
      </w:r>
      <w:proofErr w:type="spellEnd"/>
      <w:r w:rsidRPr="00A47DB2">
        <w:rPr>
          <w:rFonts w:ascii="Garamond" w:hAnsi="Garamond"/>
        </w:rPr>
        <w:t xml:space="preserve"> should be st</w:t>
      </w:r>
      <w:r w:rsidR="0041562D" w:rsidRPr="00A47DB2">
        <w:rPr>
          <w:rFonts w:ascii="Garamond" w:hAnsi="Garamond"/>
        </w:rPr>
        <w:t>eeped in data analysis</w:t>
      </w:r>
      <w:r w:rsidRPr="00A47DB2">
        <w:rPr>
          <w:rFonts w:ascii="Garamond" w:hAnsi="Garamond"/>
        </w:rPr>
        <w:t xml:space="preserve">.  </w:t>
      </w:r>
      <w:r w:rsidR="0041562D" w:rsidRPr="00A47DB2">
        <w:rPr>
          <w:rFonts w:ascii="Garamond" w:hAnsi="Garamond"/>
        </w:rPr>
        <w:t>They should provide</w:t>
      </w:r>
      <w:r w:rsidRPr="00A47DB2">
        <w:rPr>
          <w:rFonts w:ascii="Garamond" w:hAnsi="Garamond"/>
        </w:rPr>
        <w:t xml:space="preserve"> context to your reporting.  </w:t>
      </w:r>
      <w:r w:rsidR="0041562D" w:rsidRPr="00A47DB2">
        <w:rPr>
          <w:rFonts w:ascii="Garamond" w:hAnsi="Garamond"/>
        </w:rPr>
        <w:t xml:space="preserve">The NYT has built numerous </w:t>
      </w:r>
      <w:r w:rsidR="000B5038" w:rsidRPr="00A47DB2">
        <w:rPr>
          <w:rFonts w:ascii="Garamond" w:hAnsi="Garamond"/>
        </w:rPr>
        <w:t>API’s, which a</w:t>
      </w:r>
      <w:r w:rsidR="00320E70" w:rsidRPr="00A47DB2">
        <w:rPr>
          <w:rFonts w:ascii="Garamond" w:hAnsi="Garamond"/>
        </w:rPr>
        <w:t>re mostly available open source</w:t>
      </w:r>
      <w:r w:rsidR="000B5038" w:rsidRPr="00A47DB2">
        <w:rPr>
          <w:rFonts w:ascii="Garamond" w:hAnsi="Garamond"/>
        </w:rPr>
        <w:t>,</w:t>
      </w:r>
      <w:r w:rsidR="0041562D" w:rsidRPr="00A47DB2">
        <w:rPr>
          <w:rFonts w:ascii="Garamond" w:hAnsi="Garamond"/>
        </w:rPr>
        <w:t xml:space="preserve"> and they w</w:t>
      </w:r>
      <w:r w:rsidRPr="00A47DB2">
        <w:rPr>
          <w:rFonts w:ascii="Garamond" w:hAnsi="Garamond"/>
        </w:rPr>
        <w:t xml:space="preserve">ill be open sourcing their program </w:t>
      </w:r>
      <w:r w:rsidR="0041562D" w:rsidRPr="00A47DB2">
        <w:rPr>
          <w:rFonts w:ascii="Garamond" w:hAnsi="Garamond"/>
        </w:rPr>
        <w:t>that</w:t>
      </w:r>
      <w:r w:rsidRPr="00A47DB2">
        <w:rPr>
          <w:rFonts w:ascii="Garamond" w:hAnsi="Garamond"/>
        </w:rPr>
        <w:t xml:space="preserve"> helps you document and annotate your information</w:t>
      </w:r>
      <w:r w:rsidR="0041562D" w:rsidRPr="00A47DB2">
        <w:rPr>
          <w:rFonts w:ascii="Garamond" w:hAnsi="Garamond"/>
        </w:rPr>
        <w:t xml:space="preserve"> soon</w:t>
      </w:r>
      <w:r w:rsidRPr="00A47DB2">
        <w:rPr>
          <w:rFonts w:ascii="Garamond" w:hAnsi="Garamond"/>
        </w:rPr>
        <w:t xml:space="preserve">.  </w:t>
      </w:r>
    </w:p>
    <w:p w:rsidR="00461BF5" w:rsidRPr="00A47DB2" w:rsidRDefault="00CC2A2B" w:rsidP="00106F75">
      <w:pPr>
        <w:pStyle w:val="ListParagraph"/>
        <w:numPr>
          <w:ilvl w:val="0"/>
          <w:numId w:val="7"/>
        </w:numPr>
        <w:rPr>
          <w:rFonts w:ascii="Garamond" w:hAnsi="Garamond"/>
        </w:rPr>
      </w:pPr>
      <w:r w:rsidRPr="00A47DB2">
        <w:rPr>
          <w:rFonts w:ascii="Garamond" w:hAnsi="Garamond"/>
        </w:rPr>
        <w:t>Dat</w:t>
      </w:r>
      <w:r w:rsidR="0041562D" w:rsidRPr="00A47DB2">
        <w:rPr>
          <w:rFonts w:ascii="Garamond" w:hAnsi="Garamond"/>
        </w:rPr>
        <w:t>a should be useful but not ubiquit</w:t>
      </w:r>
      <w:r w:rsidRPr="00A47DB2">
        <w:rPr>
          <w:rFonts w:ascii="Garamond" w:hAnsi="Garamond"/>
        </w:rPr>
        <w:t xml:space="preserve">ous.  Many </w:t>
      </w:r>
      <w:proofErr w:type="spellStart"/>
      <w:r w:rsidRPr="00A47DB2">
        <w:rPr>
          <w:rFonts w:ascii="Garamond" w:hAnsi="Garamond"/>
        </w:rPr>
        <w:t>interactives</w:t>
      </w:r>
      <w:proofErr w:type="spellEnd"/>
      <w:r w:rsidRPr="00A47DB2">
        <w:rPr>
          <w:rFonts w:ascii="Garamond" w:hAnsi="Garamond"/>
        </w:rPr>
        <w:t xml:space="preserve"> have</w:t>
      </w:r>
      <w:r w:rsidR="0041562D" w:rsidRPr="00A47DB2">
        <w:rPr>
          <w:rFonts w:ascii="Garamond" w:hAnsi="Garamond"/>
        </w:rPr>
        <w:t xml:space="preserve"> a</w:t>
      </w:r>
      <w:r w:rsidRPr="00A47DB2">
        <w:rPr>
          <w:rFonts w:ascii="Garamond" w:hAnsi="Garamond"/>
        </w:rPr>
        <w:t xml:space="preserve"> minimalist</w:t>
      </w:r>
      <w:r w:rsidR="0041562D" w:rsidRPr="00A47DB2">
        <w:rPr>
          <w:rFonts w:ascii="Garamond" w:hAnsi="Garamond"/>
        </w:rPr>
        <w:t xml:space="preserve"> feel, but you’d</w:t>
      </w:r>
      <w:r w:rsidRPr="00A47DB2">
        <w:rPr>
          <w:rFonts w:ascii="Garamond" w:hAnsi="Garamond"/>
        </w:rPr>
        <w:t xml:space="preserve"> never know it.  </w:t>
      </w:r>
      <w:r w:rsidR="0041562D" w:rsidRPr="00A47DB2">
        <w:rPr>
          <w:rFonts w:ascii="Garamond" w:hAnsi="Garamond"/>
        </w:rPr>
        <w:t>The program s</w:t>
      </w:r>
      <w:r w:rsidRPr="00A47DB2">
        <w:rPr>
          <w:rFonts w:ascii="Garamond" w:hAnsi="Garamond"/>
        </w:rPr>
        <w:t xml:space="preserve">hould invite exploration and discovery.  </w:t>
      </w:r>
    </w:p>
    <w:p w:rsidR="00106F75" w:rsidRPr="00A47DB2" w:rsidRDefault="00461BF5" w:rsidP="00106F75">
      <w:pPr>
        <w:pStyle w:val="ListParagraph"/>
        <w:numPr>
          <w:ilvl w:val="0"/>
          <w:numId w:val="7"/>
        </w:numPr>
        <w:rPr>
          <w:rFonts w:ascii="Garamond" w:hAnsi="Garamond"/>
        </w:rPr>
      </w:pPr>
      <w:r w:rsidRPr="00A47DB2">
        <w:rPr>
          <w:rFonts w:ascii="Garamond" w:hAnsi="Garamond"/>
        </w:rPr>
        <w:t xml:space="preserve">What you do should be portable.  </w:t>
      </w:r>
    </w:p>
    <w:p w:rsidR="00106F75" w:rsidRPr="00A47DB2" w:rsidRDefault="00461BF5" w:rsidP="00106F75">
      <w:pPr>
        <w:pStyle w:val="ListParagraph"/>
        <w:numPr>
          <w:ilvl w:val="0"/>
          <w:numId w:val="7"/>
        </w:numPr>
        <w:rPr>
          <w:rFonts w:ascii="Garamond" w:hAnsi="Garamond"/>
        </w:rPr>
      </w:pPr>
      <w:r w:rsidRPr="00A47DB2">
        <w:rPr>
          <w:rFonts w:ascii="Garamond" w:hAnsi="Garamond"/>
        </w:rPr>
        <w:t xml:space="preserve">They should be useful intuitive and </w:t>
      </w:r>
      <w:r w:rsidR="0041562D" w:rsidRPr="00A47DB2">
        <w:rPr>
          <w:rFonts w:ascii="Garamond" w:hAnsi="Garamond"/>
        </w:rPr>
        <w:t>productive</w:t>
      </w:r>
      <w:r w:rsidRPr="00A47DB2">
        <w:rPr>
          <w:rFonts w:ascii="Garamond" w:hAnsi="Garamond"/>
        </w:rPr>
        <w:t xml:space="preserve">.  </w:t>
      </w:r>
      <w:r w:rsidRPr="00A47DB2">
        <w:rPr>
          <w:rFonts w:ascii="Garamond" w:hAnsi="Garamond"/>
          <w:b/>
        </w:rPr>
        <w:t xml:space="preserve">We all need to think like a start-up.  </w:t>
      </w:r>
      <w:r w:rsidR="00106F75" w:rsidRPr="00A47DB2">
        <w:rPr>
          <w:rFonts w:ascii="Garamond" w:hAnsi="Garamond"/>
          <w:b/>
        </w:rPr>
        <w:t xml:space="preserve">Ask yourself: </w:t>
      </w:r>
      <w:r w:rsidRPr="00A47DB2">
        <w:rPr>
          <w:rFonts w:ascii="Garamond" w:hAnsi="Garamond"/>
          <w:b/>
        </w:rPr>
        <w:t xml:space="preserve">Where do you </w:t>
      </w:r>
      <w:r w:rsidR="00F11BC2" w:rsidRPr="00A47DB2">
        <w:rPr>
          <w:rFonts w:ascii="Garamond" w:hAnsi="Garamond"/>
          <w:b/>
        </w:rPr>
        <w:t>begin</w:t>
      </w:r>
      <w:r w:rsidRPr="00A47DB2">
        <w:rPr>
          <w:rFonts w:ascii="Garamond" w:hAnsi="Garamond"/>
          <w:b/>
        </w:rPr>
        <w:t>?</w:t>
      </w:r>
      <w:r w:rsidRPr="00A47DB2">
        <w:rPr>
          <w:rFonts w:ascii="Garamond" w:hAnsi="Garamond"/>
        </w:rPr>
        <w:t xml:space="preserve"> Bring known journalism form</w:t>
      </w:r>
      <w:r w:rsidR="00F11BC2" w:rsidRPr="00A47DB2">
        <w:rPr>
          <w:rFonts w:ascii="Garamond" w:hAnsi="Garamond"/>
        </w:rPr>
        <w:t>s to the web.</w:t>
      </w:r>
    </w:p>
    <w:p w:rsidR="00CC3F6D" w:rsidRPr="00A47DB2" w:rsidRDefault="00F11BC2" w:rsidP="00106F75">
      <w:pPr>
        <w:pStyle w:val="ListParagraph"/>
        <w:numPr>
          <w:ilvl w:val="0"/>
          <w:numId w:val="7"/>
        </w:numPr>
        <w:rPr>
          <w:rFonts w:ascii="Garamond" w:hAnsi="Garamond"/>
        </w:rPr>
      </w:pPr>
      <w:r w:rsidRPr="00A47DB2">
        <w:rPr>
          <w:rFonts w:ascii="Garamond" w:hAnsi="Garamond"/>
        </w:rPr>
        <w:t>Start asking why.</w:t>
      </w:r>
      <w:r w:rsidR="00461BF5" w:rsidRPr="00A47DB2">
        <w:rPr>
          <w:rFonts w:ascii="Garamond" w:hAnsi="Garamond"/>
        </w:rPr>
        <w:t xml:space="preserve"> What</w:t>
      </w:r>
      <w:r w:rsidRPr="00A47DB2">
        <w:rPr>
          <w:rFonts w:ascii="Garamond" w:hAnsi="Garamond"/>
        </w:rPr>
        <w:t xml:space="preserve"> is the story?</w:t>
      </w:r>
      <w:r w:rsidR="00461BF5" w:rsidRPr="00A47DB2">
        <w:rPr>
          <w:rFonts w:ascii="Garamond" w:hAnsi="Garamond"/>
        </w:rPr>
        <w:t xml:space="preserve"> Think broadly about what constitutes data. </w:t>
      </w:r>
    </w:p>
    <w:p w:rsidR="00CC3F6D" w:rsidRPr="00A47DB2" w:rsidRDefault="00CC3F6D">
      <w:pPr>
        <w:rPr>
          <w:rFonts w:ascii="Garamond" w:hAnsi="Garamond"/>
        </w:rPr>
      </w:pPr>
    </w:p>
    <w:p w:rsidR="00B9595A" w:rsidRPr="00A47DB2" w:rsidRDefault="00B9595A">
      <w:pPr>
        <w:rPr>
          <w:rFonts w:ascii="Garamond" w:hAnsi="Garamond"/>
        </w:rPr>
      </w:pPr>
      <w:r w:rsidRPr="00A47DB2">
        <w:rPr>
          <w:rFonts w:ascii="Garamond" w:hAnsi="Garamond"/>
        </w:rPr>
        <w:t xml:space="preserve">To </w:t>
      </w:r>
      <w:proofErr w:type="spellStart"/>
      <w:r w:rsidRPr="00A47DB2">
        <w:rPr>
          <w:rFonts w:ascii="Garamond" w:hAnsi="Garamond"/>
        </w:rPr>
        <w:t>Aron</w:t>
      </w:r>
      <w:proofErr w:type="spellEnd"/>
      <w:r w:rsidRPr="00A47DB2">
        <w:rPr>
          <w:rFonts w:ascii="Garamond" w:hAnsi="Garamond"/>
        </w:rPr>
        <w:t xml:space="preserve">:  How much can a 10 person shop be scaled down to?  Virtually every project that </w:t>
      </w:r>
      <w:proofErr w:type="spellStart"/>
      <w:r w:rsidR="00F11BC2" w:rsidRPr="00A47DB2">
        <w:rPr>
          <w:rFonts w:ascii="Garamond" w:hAnsi="Garamond"/>
        </w:rPr>
        <w:t>Aron</w:t>
      </w:r>
      <w:proofErr w:type="spellEnd"/>
      <w:r w:rsidRPr="00A47DB2">
        <w:rPr>
          <w:rFonts w:ascii="Garamond" w:hAnsi="Garamond"/>
        </w:rPr>
        <w:t xml:space="preserve"> pointed out was created by small teams of one or 2 people.</w:t>
      </w:r>
      <w:r w:rsidR="00F11BC2" w:rsidRPr="00A47DB2">
        <w:rPr>
          <w:rFonts w:ascii="Garamond" w:hAnsi="Garamond"/>
        </w:rPr>
        <w:t xml:space="preserve">  Part is developing </w:t>
      </w:r>
      <w:r w:rsidRPr="00A47DB2">
        <w:rPr>
          <w:rFonts w:ascii="Garamond" w:hAnsi="Garamond"/>
        </w:rPr>
        <w:t>the right tools –</w:t>
      </w:r>
      <w:r w:rsidR="00F11BC2" w:rsidRPr="00A47DB2">
        <w:rPr>
          <w:rFonts w:ascii="Garamond" w:hAnsi="Garamond"/>
        </w:rPr>
        <w:t>(</w:t>
      </w:r>
      <w:proofErr w:type="spellStart"/>
      <w:r w:rsidRPr="00A47DB2">
        <w:rPr>
          <w:rFonts w:ascii="Garamond" w:hAnsi="Garamond"/>
        </w:rPr>
        <w:t>Jengo</w:t>
      </w:r>
      <w:proofErr w:type="spellEnd"/>
      <w:r w:rsidR="00F11BC2" w:rsidRPr="00A47DB2">
        <w:rPr>
          <w:rFonts w:ascii="Garamond" w:hAnsi="Garamond"/>
        </w:rPr>
        <w:t>?</w:t>
      </w:r>
      <w:r w:rsidRPr="00A47DB2">
        <w:rPr>
          <w:rFonts w:ascii="Garamond" w:hAnsi="Garamond"/>
        </w:rPr>
        <w:t xml:space="preserve"> is popular, can work great and scale for large traffic.</w:t>
      </w:r>
      <w:r w:rsidR="00F11BC2" w:rsidRPr="00A47DB2">
        <w:rPr>
          <w:rFonts w:ascii="Garamond" w:hAnsi="Garamond"/>
        </w:rPr>
        <w:t>)</w:t>
      </w:r>
      <w:r w:rsidRPr="00A47DB2">
        <w:rPr>
          <w:rFonts w:ascii="Garamond" w:hAnsi="Garamond"/>
        </w:rPr>
        <w:t xml:space="preserve">  </w:t>
      </w:r>
    </w:p>
    <w:p w:rsidR="00B9595A" w:rsidRPr="00A47DB2" w:rsidRDefault="00B9595A">
      <w:pPr>
        <w:rPr>
          <w:rFonts w:ascii="Garamond" w:hAnsi="Garamond"/>
        </w:rPr>
      </w:pPr>
    </w:p>
    <w:p w:rsidR="00246692" w:rsidRPr="00A47DB2" w:rsidRDefault="00B9595A">
      <w:pPr>
        <w:rPr>
          <w:rFonts w:ascii="Garamond" w:hAnsi="Garamond"/>
        </w:rPr>
      </w:pPr>
      <w:r w:rsidRPr="00A47DB2">
        <w:rPr>
          <w:rFonts w:ascii="Garamond" w:hAnsi="Garamond"/>
        </w:rPr>
        <w:t xml:space="preserve">Folks might need to shift perceptions of what tech people are and blurring more with journalism and expect more from tech people.  Reframing ideas with </w:t>
      </w:r>
      <w:r w:rsidR="007C11DE" w:rsidRPr="00A47DB2">
        <w:rPr>
          <w:rFonts w:ascii="Garamond" w:hAnsi="Garamond"/>
        </w:rPr>
        <w:t xml:space="preserve">tools that will provide context, </w:t>
      </w:r>
      <w:r w:rsidRPr="00A47DB2">
        <w:rPr>
          <w:rFonts w:ascii="Garamond" w:hAnsi="Garamond"/>
        </w:rPr>
        <w:t xml:space="preserve">pairing people together and be willing to spend money on people to do that.  </w:t>
      </w:r>
    </w:p>
    <w:p w:rsidR="00246692" w:rsidRPr="00A47DB2" w:rsidRDefault="00246692">
      <w:pPr>
        <w:rPr>
          <w:rFonts w:ascii="Garamond" w:hAnsi="Garamond"/>
        </w:rPr>
      </w:pPr>
    </w:p>
    <w:p w:rsidR="00246692" w:rsidRPr="00A47DB2" w:rsidRDefault="00246692">
      <w:pPr>
        <w:rPr>
          <w:rFonts w:ascii="Garamond" w:hAnsi="Garamond"/>
          <w:b/>
        </w:rPr>
      </w:pPr>
      <w:r w:rsidRPr="00A47DB2">
        <w:rPr>
          <w:rFonts w:ascii="Garamond" w:hAnsi="Garamond"/>
          <w:b/>
        </w:rPr>
        <w:t>Strategies and tools for community building:</w:t>
      </w:r>
    </w:p>
    <w:p w:rsidR="00756FDF" w:rsidRPr="00A47DB2" w:rsidRDefault="00756FDF" w:rsidP="00BD0285">
      <w:pPr>
        <w:spacing w:beforeLines="1" w:afterLines="1"/>
        <w:rPr>
          <w:rFonts w:ascii="Garamond" w:hAnsi="Garamond"/>
          <w:i/>
          <w:szCs w:val="20"/>
        </w:rPr>
      </w:pPr>
      <w:r w:rsidRPr="00A47DB2">
        <w:rPr>
          <w:rFonts w:ascii="Garamond" w:hAnsi="Garamond"/>
          <w:i/>
          <w:szCs w:val="20"/>
        </w:rPr>
        <w:t xml:space="preserve">Journalism and high-impact media is no longer just about the content that you deliver, it’s about how you build an </w:t>
      </w:r>
      <w:proofErr w:type="gramStart"/>
      <w:r w:rsidRPr="00A47DB2">
        <w:rPr>
          <w:rFonts w:ascii="Garamond" w:hAnsi="Garamond"/>
          <w:i/>
          <w:szCs w:val="20"/>
        </w:rPr>
        <w:t>engaged</w:t>
      </w:r>
      <w:proofErr w:type="gramEnd"/>
      <w:r w:rsidRPr="00A47DB2">
        <w:rPr>
          <w:rFonts w:ascii="Garamond" w:hAnsi="Garamond"/>
          <w:i/>
          <w:szCs w:val="20"/>
        </w:rPr>
        <w:t xml:space="preserve"> community.  Community building impacts opportunities for creating new models of journalism, revenue generation and list building. This session will build on the previous session and dive into strategies and tools around community building and what they mean for your organization.</w:t>
      </w:r>
      <w:r w:rsidRPr="00A47DB2">
        <w:rPr>
          <w:rFonts w:ascii="Garamond" w:hAnsi="Garamond"/>
          <w:i/>
          <w:szCs w:val="20"/>
        </w:rPr>
        <w:br/>
        <w:t>Moderator: Joe Baker, Care2</w:t>
      </w:r>
      <w:r w:rsidRPr="00A47DB2">
        <w:rPr>
          <w:rFonts w:ascii="Garamond" w:hAnsi="Garamond"/>
          <w:i/>
          <w:szCs w:val="20"/>
        </w:rPr>
        <w:br/>
      </w:r>
    </w:p>
    <w:p w:rsidR="00756FDF" w:rsidRPr="00A47DB2" w:rsidRDefault="00756FDF" w:rsidP="00BD0285">
      <w:pPr>
        <w:pStyle w:val="ListParagraph"/>
        <w:numPr>
          <w:ilvl w:val="0"/>
          <w:numId w:val="8"/>
        </w:numPr>
        <w:spacing w:beforeLines="1" w:afterLines="1"/>
        <w:rPr>
          <w:rFonts w:ascii="Garamond" w:hAnsi="Garamond"/>
          <w:i/>
          <w:szCs w:val="20"/>
        </w:rPr>
      </w:pPr>
      <w:r w:rsidRPr="00A47DB2">
        <w:rPr>
          <w:rFonts w:ascii="Garamond" w:hAnsi="Garamond"/>
          <w:i/>
          <w:szCs w:val="20"/>
        </w:rPr>
        <w:t xml:space="preserve">Ben </w:t>
      </w:r>
      <w:proofErr w:type="spellStart"/>
      <w:r w:rsidRPr="00A47DB2">
        <w:rPr>
          <w:rFonts w:ascii="Garamond" w:hAnsi="Garamond"/>
          <w:i/>
          <w:szCs w:val="20"/>
        </w:rPr>
        <w:t>Rattray</w:t>
      </w:r>
      <w:proofErr w:type="spellEnd"/>
      <w:r w:rsidRPr="00A47DB2">
        <w:rPr>
          <w:rFonts w:ascii="Garamond" w:hAnsi="Garamond"/>
          <w:i/>
          <w:szCs w:val="20"/>
        </w:rPr>
        <w:t>, Change.org</w:t>
      </w:r>
    </w:p>
    <w:p w:rsidR="00756FDF" w:rsidRPr="00A47DB2" w:rsidRDefault="00756FDF" w:rsidP="00BD0285">
      <w:pPr>
        <w:pStyle w:val="ListParagraph"/>
        <w:numPr>
          <w:ilvl w:val="0"/>
          <w:numId w:val="8"/>
        </w:numPr>
        <w:spacing w:beforeLines="1" w:afterLines="1"/>
        <w:rPr>
          <w:rFonts w:ascii="Garamond" w:hAnsi="Garamond"/>
          <w:i/>
          <w:szCs w:val="20"/>
        </w:rPr>
      </w:pPr>
      <w:r w:rsidRPr="00A47DB2">
        <w:rPr>
          <w:rFonts w:ascii="Garamond" w:hAnsi="Garamond"/>
          <w:i/>
          <w:szCs w:val="20"/>
          <w:shd w:val="clear" w:color="auto" w:fill="FFFFFF"/>
        </w:rPr>
        <w:t xml:space="preserve">Susan </w:t>
      </w:r>
      <w:proofErr w:type="spellStart"/>
      <w:r w:rsidRPr="00A47DB2">
        <w:rPr>
          <w:rFonts w:ascii="Garamond" w:hAnsi="Garamond"/>
          <w:i/>
          <w:szCs w:val="20"/>
          <w:shd w:val="clear" w:color="auto" w:fill="FFFFFF"/>
        </w:rPr>
        <w:t>Mernit</w:t>
      </w:r>
      <w:proofErr w:type="spellEnd"/>
      <w:r w:rsidRPr="00A47DB2">
        <w:rPr>
          <w:rFonts w:ascii="Garamond" w:hAnsi="Garamond"/>
          <w:i/>
          <w:szCs w:val="20"/>
          <w:shd w:val="clear" w:color="auto" w:fill="FFFFFF"/>
        </w:rPr>
        <w:t xml:space="preserve">, </w:t>
      </w:r>
      <w:r w:rsidRPr="00A47DB2">
        <w:rPr>
          <w:rFonts w:ascii="Garamond" w:hAnsi="Garamond"/>
          <w:i/>
        </w:rPr>
        <w:t>Consultant &amp; Founder, Oaklandlocal.com</w:t>
      </w:r>
    </w:p>
    <w:p w:rsidR="00AC5A92" w:rsidRPr="00A47DB2" w:rsidRDefault="00756FDF" w:rsidP="00BD0285">
      <w:pPr>
        <w:pStyle w:val="ListParagraph"/>
        <w:numPr>
          <w:ilvl w:val="0"/>
          <w:numId w:val="8"/>
        </w:numPr>
        <w:spacing w:beforeLines="1" w:afterLines="1"/>
        <w:rPr>
          <w:rFonts w:ascii="Garamond" w:hAnsi="Garamond"/>
          <w:i/>
          <w:szCs w:val="20"/>
        </w:rPr>
      </w:pPr>
      <w:r w:rsidRPr="00A47DB2">
        <w:rPr>
          <w:rFonts w:ascii="Garamond" w:hAnsi="Garamond"/>
          <w:i/>
          <w:szCs w:val="20"/>
        </w:rPr>
        <w:t xml:space="preserve">Elena </w:t>
      </w:r>
      <w:proofErr w:type="spellStart"/>
      <w:r w:rsidRPr="00A47DB2">
        <w:rPr>
          <w:rFonts w:ascii="Garamond" w:hAnsi="Garamond"/>
          <w:i/>
          <w:szCs w:val="20"/>
        </w:rPr>
        <w:t>Haliczer</w:t>
      </w:r>
      <w:proofErr w:type="spellEnd"/>
      <w:r w:rsidRPr="00A47DB2">
        <w:rPr>
          <w:rFonts w:ascii="Garamond" w:hAnsi="Garamond"/>
          <w:i/>
          <w:szCs w:val="20"/>
        </w:rPr>
        <w:t>, Adaptive Semantics</w:t>
      </w:r>
    </w:p>
    <w:p w:rsidR="0056465C" w:rsidRPr="00A47DB2" w:rsidRDefault="0056465C">
      <w:pPr>
        <w:rPr>
          <w:rFonts w:ascii="Garamond" w:hAnsi="Garamond"/>
          <w:u w:val="single"/>
        </w:rPr>
      </w:pPr>
    </w:p>
    <w:p w:rsidR="00756FDF" w:rsidRPr="00A47DB2" w:rsidRDefault="000B5038">
      <w:pPr>
        <w:rPr>
          <w:rFonts w:ascii="Garamond" w:hAnsi="Garamond"/>
          <w:u w:val="single"/>
        </w:rPr>
      </w:pPr>
      <w:r w:rsidRPr="00A47DB2">
        <w:rPr>
          <w:rFonts w:ascii="Garamond" w:hAnsi="Garamond"/>
          <w:u w:val="single"/>
        </w:rPr>
        <w:t>Elena</w:t>
      </w:r>
      <w:r w:rsidR="00756FDF" w:rsidRPr="00A47DB2">
        <w:rPr>
          <w:rFonts w:ascii="Garamond" w:hAnsi="Garamond"/>
          <w:u w:val="single"/>
        </w:rPr>
        <w:t xml:space="preserve"> </w:t>
      </w:r>
      <w:proofErr w:type="spellStart"/>
      <w:r w:rsidR="00756FDF" w:rsidRPr="00A47DB2">
        <w:rPr>
          <w:rFonts w:ascii="Garamond" w:hAnsi="Garamond"/>
          <w:u w:val="single"/>
        </w:rPr>
        <w:t>Haliczer</w:t>
      </w:r>
      <w:proofErr w:type="spellEnd"/>
      <w:r w:rsidR="00756FDF" w:rsidRPr="00A47DB2">
        <w:rPr>
          <w:rFonts w:ascii="Garamond" w:hAnsi="Garamond"/>
          <w:u w:val="single"/>
        </w:rPr>
        <w:t>, Adaptive Semantics</w:t>
      </w:r>
    </w:p>
    <w:p w:rsidR="0056465C" w:rsidRPr="00A47DB2" w:rsidRDefault="00AC5A92">
      <w:pPr>
        <w:rPr>
          <w:rFonts w:ascii="Garamond" w:hAnsi="Garamond"/>
        </w:rPr>
      </w:pPr>
      <w:r w:rsidRPr="00A47DB2">
        <w:rPr>
          <w:rFonts w:ascii="Garamond" w:hAnsi="Garamond"/>
        </w:rPr>
        <w:t>User-g</w:t>
      </w:r>
      <w:r w:rsidR="0056465C" w:rsidRPr="00A47DB2">
        <w:rPr>
          <w:rFonts w:ascii="Garamond" w:hAnsi="Garamond"/>
        </w:rPr>
        <w:t>enerated content and community generates</w:t>
      </w:r>
      <w:r w:rsidRPr="00A47DB2">
        <w:rPr>
          <w:rFonts w:ascii="Garamond" w:hAnsi="Garamond"/>
        </w:rPr>
        <w:t xml:space="preserve"> more traffic and more engagement with your content. </w:t>
      </w:r>
      <w:r w:rsidR="0056465C" w:rsidRPr="00A47DB2">
        <w:rPr>
          <w:rFonts w:ascii="Garamond" w:hAnsi="Garamond"/>
        </w:rPr>
        <w:t>But o</w:t>
      </w:r>
      <w:r w:rsidRPr="00A47DB2">
        <w:rPr>
          <w:rFonts w:ascii="Garamond" w:hAnsi="Garamond"/>
        </w:rPr>
        <w:t>nce you get the popularity and engagement</w:t>
      </w:r>
      <w:r w:rsidR="007C11DE" w:rsidRPr="00A47DB2">
        <w:rPr>
          <w:rFonts w:ascii="Garamond" w:hAnsi="Garamond"/>
        </w:rPr>
        <w:t xml:space="preserve"> then</w:t>
      </w:r>
      <w:r w:rsidRPr="00A47DB2">
        <w:rPr>
          <w:rFonts w:ascii="Garamond" w:hAnsi="Garamond"/>
        </w:rPr>
        <w:t xml:space="preserve"> you</w:t>
      </w:r>
      <w:r w:rsidR="007C11DE" w:rsidRPr="00A47DB2">
        <w:rPr>
          <w:rFonts w:ascii="Garamond" w:hAnsi="Garamond"/>
        </w:rPr>
        <w:t xml:space="preserve"> must</w:t>
      </w:r>
      <w:r w:rsidRPr="00A47DB2">
        <w:rPr>
          <w:rFonts w:ascii="Garamond" w:hAnsi="Garamond"/>
        </w:rPr>
        <w:t xml:space="preserve"> deal with management/engagement issues.  </w:t>
      </w:r>
    </w:p>
    <w:p w:rsidR="00AC5A92" w:rsidRPr="00A47DB2" w:rsidRDefault="00AC5A92">
      <w:pPr>
        <w:rPr>
          <w:rFonts w:ascii="Garamond" w:hAnsi="Garamond"/>
        </w:rPr>
      </w:pPr>
    </w:p>
    <w:p w:rsidR="0056465C" w:rsidRPr="00A47DB2" w:rsidRDefault="0056465C">
      <w:pPr>
        <w:rPr>
          <w:rFonts w:ascii="Garamond" w:hAnsi="Garamond"/>
        </w:rPr>
      </w:pPr>
      <w:r w:rsidRPr="00A47DB2">
        <w:rPr>
          <w:rFonts w:ascii="Garamond" w:hAnsi="Garamond"/>
        </w:rPr>
        <w:t xml:space="preserve">Elena debuts the program </w:t>
      </w:r>
      <w:proofErr w:type="spellStart"/>
      <w:r w:rsidR="00AC5A92" w:rsidRPr="00A47DB2">
        <w:rPr>
          <w:rFonts w:ascii="Garamond" w:hAnsi="Garamond"/>
        </w:rPr>
        <w:t>JuLiA</w:t>
      </w:r>
      <w:proofErr w:type="spellEnd"/>
      <w:r w:rsidR="00AC5A92" w:rsidRPr="00A47DB2">
        <w:rPr>
          <w:rFonts w:ascii="Garamond" w:hAnsi="Garamond"/>
        </w:rPr>
        <w:t xml:space="preserve"> –</w:t>
      </w:r>
      <w:r w:rsidR="00BE57F1" w:rsidRPr="00A47DB2">
        <w:rPr>
          <w:rFonts w:ascii="Garamond" w:hAnsi="Garamond"/>
        </w:rPr>
        <w:t xml:space="preserve"> [INCLUDE SHORT DESCRIPTION, </w:t>
      </w:r>
      <w:r w:rsidRPr="00A47DB2">
        <w:rPr>
          <w:rFonts w:ascii="Garamond" w:hAnsi="Garamond"/>
        </w:rPr>
        <w:t xml:space="preserve">WHAT IT DOES AND LINK} </w:t>
      </w:r>
    </w:p>
    <w:p w:rsidR="0056465C" w:rsidRPr="00A47DB2" w:rsidRDefault="0056465C">
      <w:pPr>
        <w:rPr>
          <w:rFonts w:ascii="Garamond" w:hAnsi="Garamond"/>
        </w:rPr>
      </w:pPr>
    </w:p>
    <w:p w:rsidR="00AC5A92" w:rsidRPr="00A47DB2" w:rsidRDefault="00AC5A92">
      <w:pPr>
        <w:rPr>
          <w:rFonts w:ascii="Garamond" w:hAnsi="Garamond"/>
        </w:rPr>
      </w:pPr>
      <w:r w:rsidRPr="00A47DB2">
        <w:rPr>
          <w:rFonts w:ascii="Garamond" w:hAnsi="Garamond"/>
        </w:rPr>
        <w:t xml:space="preserve">The system has been trained on comments submitted, especially politically focused sites.  She recognizes </w:t>
      </w:r>
      <w:r w:rsidR="000B5038" w:rsidRPr="00A47DB2">
        <w:rPr>
          <w:rFonts w:ascii="Garamond" w:hAnsi="Garamond"/>
        </w:rPr>
        <w:t>abusiveness</w:t>
      </w:r>
      <w:r w:rsidRPr="00A47DB2">
        <w:rPr>
          <w:rFonts w:ascii="Garamond" w:hAnsi="Garamond"/>
        </w:rPr>
        <w:t xml:space="preserve"> in content and automatically deletes or publishes comments in real time.  So you’re eliminating the back logs that people complain about on popular sites.  Used by Huff Po and Cnn.com.</w:t>
      </w:r>
    </w:p>
    <w:p w:rsidR="00AC5A92" w:rsidRPr="00A47DB2" w:rsidRDefault="00AC5A92">
      <w:pPr>
        <w:rPr>
          <w:rFonts w:ascii="Garamond" w:hAnsi="Garamond"/>
        </w:rPr>
      </w:pPr>
    </w:p>
    <w:p w:rsidR="005927F8" w:rsidRPr="00A47DB2" w:rsidRDefault="00AC5A92">
      <w:pPr>
        <w:rPr>
          <w:rFonts w:ascii="Garamond" w:hAnsi="Garamond"/>
        </w:rPr>
      </w:pPr>
      <w:r w:rsidRPr="00A47DB2">
        <w:rPr>
          <w:rFonts w:ascii="Garamond" w:hAnsi="Garamond"/>
        </w:rPr>
        <w:t xml:space="preserve">Concern could be: how do you discover good content in your community.  </w:t>
      </w:r>
    </w:p>
    <w:p w:rsidR="005927F8" w:rsidRPr="00A47DB2" w:rsidRDefault="005927F8" w:rsidP="005927F8">
      <w:pPr>
        <w:pStyle w:val="ListParagraph"/>
        <w:numPr>
          <w:ilvl w:val="0"/>
          <w:numId w:val="1"/>
        </w:numPr>
        <w:rPr>
          <w:rFonts w:ascii="Garamond" w:hAnsi="Garamond"/>
        </w:rPr>
      </w:pPr>
      <w:r w:rsidRPr="00A47DB2">
        <w:rPr>
          <w:rFonts w:ascii="Garamond" w:hAnsi="Garamond"/>
        </w:rPr>
        <w:t>Engagement –</w:t>
      </w:r>
      <w:r w:rsidR="007C11DE" w:rsidRPr="00A47DB2">
        <w:rPr>
          <w:rFonts w:ascii="Garamond" w:hAnsi="Garamond"/>
        </w:rPr>
        <w:t xml:space="preserve"> people are participating </w:t>
      </w:r>
      <w:r w:rsidRPr="00A47DB2">
        <w:rPr>
          <w:rFonts w:ascii="Garamond" w:hAnsi="Garamond"/>
        </w:rPr>
        <w:t xml:space="preserve">and sharing.  </w:t>
      </w:r>
    </w:p>
    <w:p w:rsidR="005927F8" w:rsidRPr="00A47DB2" w:rsidRDefault="005927F8" w:rsidP="005927F8">
      <w:pPr>
        <w:pStyle w:val="ListParagraph"/>
        <w:numPr>
          <w:ilvl w:val="0"/>
          <w:numId w:val="1"/>
        </w:numPr>
        <w:rPr>
          <w:rFonts w:ascii="Garamond" w:hAnsi="Garamond"/>
        </w:rPr>
      </w:pPr>
      <w:r w:rsidRPr="00A47DB2">
        <w:rPr>
          <w:rFonts w:ascii="Garamond" w:hAnsi="Garamond"/>
        </w:rPr>
        <w:t>List-building – they get new members with each new story</w:t>
      </w:r>
    </w:p>
    <w:p w:rsidR="005927F8" w:rsidRPr="00A47DB2" w:rsidRDefault="005927F8" w:rsidP="005927F8">
      <w:pPr>
        <w:pStyle w:val="ListParagraph"/>
        <w:numPr>
          <w:ilvl w:val="0"/>
          <w:numId w:val="1"/>
        </w:numPr>
        <w:rPr>
          <w:rFonts w:ascii="Garamond" w:hAnsi="Garamond"/>
        </w:rPr>
      </w:pPr>
      <w:r w:rsidRPr="00A47DB2">
        <w:rPr>
          <w:rFonts w:ascii="Garamond" w:hAnsi="Garamond"/>
        </w:rPr>
        <w:t xml:space="preserve">Revenue – they connect activists to major non-profits, as we’re engaging them, we’re also making money off of them.  </w:t>
      </w:r>
    </w:p>
    <w:p w:rsidR="00695497" w:rsidRPr="00A47DB2" w:rsidRDefault="00695497" w:rsidP="005927F8">
      <w:pPr>
        <w:rPr>
          <w:rFonts w:ascii="Garamond" w:hAnsi="Garamond"/>
        </w:rPr>
      </w:pPr>
    </w:p>
    <w:p w:rsidR="0056465C" w:rsidRPr="00A47DB2" w:rsidRDefault="00695497" w:rsidP="005927F8">
      <w:pPr>
        <w:rPr>
          <w:rFonts w:ascii="Garamond" w:hAnsi="Garamond"/>
        </w:rPr>
      </w:pPr>
      <w:r w:rsidRPr="00A47DB2">
        <w:rPr>
          <w:rFonts w:ascii="Garamond" w:hAnsi="Garamond"/>
        </w:rPr>
        <w:t>MIGHT WANT TO PULL A COUPLE HIGHLIGHTS FROM SLIDESHOW</w:t>
      </w:r>
    </w:p>
    <w:p w:rsidR="0056465C" w:rsidRPr="00A47DB2" w:rsidRDefault="0056465C" w:rsidP="005927F8">
      <w:pPr>
        <w:rPr>
          <w:rFonts w:ascii="Garamond" w:hAnsi="Garamond"/>
          <w:u w:val="single"/>
        </w:rPr>
      </w:pPr>
      <w:r w:rsidRPr="00A47DB2">
        <w:rPr>
          <w:rFonts w:ascii="Garamond" w:hAnsi="Garamond"/>
          <w:u w:val="single"/>
        </w:rPr>
        <w:t xml:space="preserve">Ben </w:t>
      </w:r>
      <w:proofErr w:type="spellStart"/>
      <w:r w:rsidRPr="00A47DB2">
        <w:rPr>
          <w:rFonts w:ascii="Garamond" w:hAnsi="Garamond"/>
          <w:u w:val="single"/>
        </w:rPr>
        <w:t>Rattray</w:t>
      </w:r>
      <w:proofErr w:type="spellEnd"/>
      <w:r w:rsidRPr="00A47DB2">
        <w:rPr>
          <w:rFonts w:ascii="Garamond" w:hAnsi="Garamond"/>
          <w:u w:val="single"/>
        </w:rPr>
        <w:t xml:space="preserve">, Change.org </w:t>
      </w:r>
    </w:p>
    <w:p w:rsidR="0056465C" w:rsidRPr="00A47DB2" w:rsidRDefault="007C11DE" w:rsidP="005927F8">
      <w:pPr>
        <w:rPr>
          <w:rFonts w:ascii="Garamond" w:hAnsi="Garamond"/>
        </w:rPr>
      </w:pPr>
      <w:r w:rsidRPr="00A47DB2">
        <w:rPr>
          <w:rFonts w:ascii="Garamond" w:hAnsi="Garamond"/>
        </w:rPr>
        <w:t xml:space="preserve">Ben - </w:t>
      </w:r>
      <w:r w:rsidR="00303474">
        <w:rPr>
          <w:rFonts w:ascii="Garamond" w:hAnsi="Garamond"/>
        </w:rPr>
        <w:t>Change.o</w:t>
      </w:r>
      <w:r w:rsidR="005927F8" w:rsidRPr="00A47DB2">
        <w:rPr>
          <w:rFonts w:ascii="Garamond" w:hAnsi="Garamond"/>
        </w:rPr>
        <w:t>rg is here to help.  If there is a story that is breaking, they’ll help start a campaign on something.  The direct actors can come from them, not from the news org</w:t>
      </w:r>
      <w:r w:rsidRPr="00A47DB2">
        <w:rPr>
          <w:rFonts w:ascii="Garamond" w:hAnsi="Garamond"/>
        </w:rPr>
        <w:t>anizations</w:t>
      </w:r>
      <w:r w:rsidR="005927F8" w:rsidRPr="00A47DB2">
        <w:rPr>
          <w:rFonts w:ascii="Garamond" w:hAnsi="Garamond"/>
        </w:rPr>
        <w:t xml:space="preserve">, themselves.  </w:t>
      </w:r>
    </w:p>
    <w:p w:rsidR="0056465C" w:rsidRPr="00A47DB2" w:rsidRDefault="0056465C" w:rsidP="005927F8">
      <w:pPr>
        <w:rPr>
          <w:rFonts w:ascii="Garamond" w:hAnsi="Garamond"/>
        </w:rPr>
      </w:pPr>
    </w:p>
    <w:p w:rsidR="005927F8" w:rsidRPr="00A47DB2" w:rsidRDefault="0056465C" w:rsidP="005927F8">
      <w:pPr>
        <w:rPr>
          <w:rFonts w:ascii="Garamond" w:hAnsi="Garamond"/>
        </w:rPr>
      </w:pPr>
      <w:r w:rsidRPr="00A47DB2">
        <w:rPr>
          <w:rFonts w:ascii="Garamond" w:hAnsi="Garamond"/>
        </w:rPr>
        <w:t>SEEMS SHORT-DO WE NEED HIS NOTES? OR ASK HIM TO SEND 3-5 HIGHLIGHT BULLET POINTS FOR US TO ADD IN?</w:t>
      </w:r>
      <w:r w:rsidR="00320E70" w:rsidRPr="00A47DB2">
        <w:rPr>
          <w:rFonts w:ascii="Garamond" w:hAnsi="Garamond"/>
        </w:rPr>
        <w:t xml:space="preserve"> JB to pull</w:t>
      </w:r>
    </w:p>
    <w:p w:rsidR="005927F8" w:rsidRPr="00A47DB2" w:rsidRDefault="005927F8" w:rsidP="005927F8">
      <w:pPr>
        <w:rPr>
          <w:rFonts w:ascii="Garamond" w:hAnsi="Garamond"/>
        </w:rPr>
      </w:pPr>
    </w:p>
    <w:p w:rsidR="0056465C" w:rsidRPr="00A47DB2" w:rsidRDefault="005927F8" w:rsidP="005927F8">
      <w:pPr>
        <w:rPr>
          <w:rFonts w:ascii="Garamond" w:hAnsi="Garamond"/>
          <w:u w:val="single"/>
        </w:rPr>
      </w:pPr>
      <w:r w:rsidRPr="00A47DB2">
        <w:rPr>
          <w:rFonts w:ascii="Garamond" w:hAnsi="Garamond"/>
          <w:u w:val="single"/>
        </w:rPr>
        <w:t xml:space="preserve">Susan </w:t>
      </w:r>
      <w:proofErr w:type="spellStart"/>
      <w:r w:rsidRPr="00A47DB2">
        <w:rPr>
          <w:rFonts w:ascii="Garamond" w:hAnsi="Garamond"/>
          <w:u w:val="single"/>
        </w:rPr>
        <w:t>Mernit</w:t>
      </w:r>
      <w:proofErr w:type="spellEnd"/>
      <w:r w:rsidR="0056465C" w:rsidRPr="00A47DB2">
        <w:rPr>
          <w:rFonts w:ascii="Garamond" w:hAnsi="Garamond"/>
          <w:u w:val="single"/>
        </w:rPr>
        <w:t>, Oakland Local</w:t>
      </w:r>
    </w:p>
    <w:p w:rsidR="00F84C96" w:rsidRPr="00A47DB2" w:rsidRDefault="0056465C" w:rsidP="005927F8">
      <w:pPr>
        <w:rPr>
          <w:rFonts w:ascii="Garamond" w:hAnsi="Garamond"/>
        </w:rPr>
      </w:pPr>
      <w:r w:rsidRPr="00A47DB2">
        <w:rPr>
          <w:rFonts w:ascii="Garamond" w:hAnsi="Garamond"/>
        </w:rPr>
        <w:t>Oaklandlocal.com: hyper local journalism site that combines</w:t>
      </w:r>
      <w:r w:rsidR="005927F8" w:rsidRPr="00A47DB2">
        <w:rPr>
          <w:rFonts w:ascii="Garamond" w:hAnsi="Garamond"/>
        </w:rPr>
        <w:t xml:space="preserve"> reported-qu</w:t>
      </w:r>
      <w:r w:rsidR="00DC58CA" w:rsidRPr="00A47DB2">
        <w:rPr>
          <w:rFonts w:ascii="Garamond" w:hAnsi="Garamond"/>
        </w:rPr>
        <w:t>ality journalism with community-</w:t>
      </w:r>
      <w:r w:rsidR="005927F8" w:rsidRPr="00A47DB2">
        <w:rPr>
          <w:rFonts w:ascii="Garamond" w:hAnsi="Garamond"/>
        </w:rPr>
        <w:t xml:space="preserve">oriented stories. </w:t>
      </w:r>
      <w:r w:rsidR="00F84C96" w:rsidRPr="00A47DB2">
        <w:rPr>
          <w:rFonts w:ascii="Garamond" w:hAnsi="Garamond"/>
        </w:rPr>
        <w:t>They’re a hybrid, community site and a quality journo si</w:t>
      </w:r>
      <w:r w:rsidR="00695497" w:rsidRPr="00A47DB2">
        <w:rPr>
          <w:rFonts w:ascii="Garamond" w:hAnsi="Garamond"/>
        </w:rPr>
        <w:t>te, partnering with pure journalism site.</w:t>
      </w:r>
    </w:p>
    <w:p w:rsidR="00F84C96" w:rsidRPr="00A47DB2" w:rsidRDefault="00F84C96" w:rsidP="005927F8">
      <w:pPr>
        <w:rPr>
          <w:rFonts w:ascii="Garamond" w:hAnsi="Garamond"/>
        </w:rPr>
      </w:pPr>
    </w:p>
    <w:p w:rsidR="00695497" w:rsidRPr="00A47DB2" w:rsidRDefault="00DC58CA" w:rsidP="005927F8">
      <w:pPr>
        <w:rPr>
          <w:rFonts w:ascii="Garamond" w:hAnsi="Garamond"/>
        </w:rPr>
      </w:pPr>
      <w:proofErr w:type="spellStart"/>
      <w:r w:rsidRPr="00A47DB2">
        <w:rPr>
          <w:rFonts w:ascii="Garamond" w:hAnsi="Garamond"/>
        </w:rPr>
        <w:t>Oaklandlocal</w:t>
      </w:r>
      <w:proofErr w:type="spellEnd"/>
      <w:r w:rsidRPr="00A47DB2">
        <w:rPr>
          <w:rFonts w:ascii="Garamond" w:hAnsi="Garamond"/>
        </w:rPr>
        <w:t xml:space="preserve"> p</w:t>
      </w:r>
      <w:r w:rsidR="00F84C96" w:rsidRPr="00A47DB2">
        <w:rPr>
          <w:rFonts w:ascii="Garamond" w:hAnsi="Garamond"/>
        </w:rPr>
        <w:t>ut a lot of effor</w:t>
      </w:r>
      <w:r w:rsidR="00695497" w:rsidRPr="00A47DB2">
        <w:rPr>
          <w:rFonts w:ascii="Garamond" w:hAnsi="Garamond"/>
        </w:rPr>
        <w:t>t into building relationships:</w:t>
      </w:r>
    </w:p>
    <w:p w:rsidR="00695497" w:rsidRPr="00A47DB2" w:rsidRDefault="00695497" w:rsidP="00695497">
      <w:pPr>
        <w:pStyle w:val="ListParagraph"/>
        <w:numPr>
          <w:ilvl w:val="0"/>
          <w:numId w:val="9"/>
        </w:numPr>
        <w:rPr>
          <w:rFonts w:ascii="Garamond" w:hAnsi="Garamond"/>
        </w:rPr>
      </w:pPr>
      <w:proofErr w:type="gramStart"/>
      <w:r w:rsidRPr="00A47DB2">
        <w:rPr>
          <w:rFonts w:ascii="Garamond" w:hAnsi="Garamond"/>
        </w:rPr>
        <w:t>talk</w:t>
      </w:r>
      <w:proofErr w:type="gramEnd"/>
      <w:r w:rsidR="00F84C96" w:rsidRPr="00A47DB2">
        <w:rPr>
          <w:rFonts w:ascii="Garamond" w:hAnsi="Garamond"/>
        </w:rPr>
        <w:t xml:space="preserve"> t</w:t>
      </w:r>
      <w:r w:rsidRPr="00A47DB2">
        <w:rPr>
          <w:rFonts w:ascii="Garamond" w:hAnsi="Garamond"/>
        </w:rPr>
        <w:t xml:space="preserve">o people in the community.  </w:t>
      </w:r>
    </w:p>
    <w:p w:rsidR="00695497" w:rsidRPr="00A47DB2" w:rsidRDefault="00F84C96" w:rsidP="00695497">
      <w:pPr>
        <w:pStyle w:val="ListParagraph"/>
        <w:numPr>
          <w:ilvl w:val="0"/>
          <w:numId w:val="9"/>
        </w:numPr>
        <w:rPr>
          <w:rFonts w:ascii="Garamond" w:hAnsi="Garamond"/>
        </w:rPr>
      </w:pPr>
      <w:proofErr w:type="gramStart"/>
      <w:r w:rsidRPr="00A47DB2">
        <w:rPr>
          <w:rFonts w:ascii="Garamond" w:hAnsi="Garamond"/>
        </w:rPr>
        <w:t>have</w:t>
      </w:r>
      <w:proofErr w:type="gramEnd"/>
      <w:r w:rsidRPr="00A47DB2">
        <w:rPr>
          <w:rFonts w:ascii="Garamond" w:hAnsi="Garamond"/>
        </w:rPr>
        <w:t xml:space="preserve"> a database of local non-profits</w:t>
      </w:r>
      <w:r w:rsidR="00DC58CA" w:rsidRPr="00A47DB2">
        <w:rPr>
          <w:rFonts w:ascii="Garamond" w:hAnsi="Garamond"/>
        </w:rPr>
        <w:t>,</w:t>
      </w:r>
      <w:r w:rsidRPr="00A47DB2">
        <w:rPr>
          <w:rFonts w:ascii="Garamond" w:hAnsi="Garamond"/>
        </w:rPr>
        <w:t xml:space="preserve"> ones relevant to the area, and spoke wit</w:t>
      </w:r>
      <w:r w:rsidR="00695497" w:rsidRPr="00A47DB2">
        <w:rPr>
          <w:rFonts w:ascii="Garamond" w:hAnsi="Garamond"/>
        </w:rPr>
        <w:t>h them to see what they needed before launching</w:t>
      </w:r>
    </w:p>
    <w:p w:rsidR="00695497" w:rsidRPr="00A47DB2" w:rsidRDefault="00695497" w:rsidP="00695497">
      <w:pPr>
        <w:pStyle w:val="ListParagraph"/>
        <w:numPr>
          <w:ilvl w:val="0"/>
          <w:numId w:val="9"/>
        </w:numPr>
        <w:rPr>
          <w:rFonts w:ascii="Garamond" w:hAnsi="Garamond"/>
        </w:rPr>
      </w:pPr>
      <w:proofErr w:type="gramStart"/>
      <w:r w:rsidRPr="00A47DB2">
        <w:rPr>
          <w:rFonts w:ascii="Garamond" w:hAnsi="Garamond"/>
        </w:rPr>
        <w:t>present</w:t>
      </w:r>
      <w:proofErr w:type="gramEnd"/>
      <w:r w:rsidRPr="00A47DB2">
        <w:rPr>
          <w:rFonts w:ascii="Garamond" w:hAnsi="Garamond"/>
        </w:rPr>
        <w:t xml:space="preserve"> themselves with a wide range of views.  </w:t>
      </w:r>
    </w:p>
    <w:p w:rsidR="00695497" w:rsidRPr="00A47DB2" w:rsidRDefault="00695497" w:rsidP="005927F8">
      <w:pPr>
        <w:pStyle w:val="ListParagraph"/>
        <w:numPr>
          <w:ilvl w:val="0"/>
          <w:numId w:val="9"/>
        </w:numPr>
        <w:rPr>
          <w:rFonts w:ascii="Garamond" w:hAnsi="Garamond"/>
        </w:rPr>
      </w:pPr>
      <w:r w:rsidRPr="00A47DB2">
        <w:rPr>
          <w:rFonts w:ascii="Garamond" w:hAnsi="Garamond"/>
        </w:rPr>
        <w:t>S</w:t>
      </w:r>
      <w:r w:rsidR="00F84C96" w:rsidRPr="00A47DB2">
        <w:rPr>
          <w:rFonts w:ascii="Garamond" w:hAnsi="Garamond"/>
        </w:rPr>
        <w:t xml:space="preserve">ee </w:t>
      </w:r>
      <w:proofErr w:type="gramStart"/>
      <w:r w:rsidR="00F84C96" w:rsidRPr="00A47DB2">
        <w:rPr>
          <w:rFonts w:ascii="Garamond" w:hAnsi="Garamond"/>
        </w:rPr>
        <w:t>themselves</w:t>
      </w:r>
      <w:proofErr w:type="gramEnd"/>
      <w:r w:rsidR="00F84C96" w:rsidRPr="00A47DB2">
        <w:rPr>
          <w:rFonts w:ascii="Garamond" w:hAnsi="Garamond"/>
        </w:rPr>
        <w:t xml:space="preserve"> as doing things </w:t>
      </w:r>
      <w:r w:rsidR="00F84C96" w:rsidRPr="00A47DB2">
        <w:rPr>
          <w:rFonts w:ascii="Garamond" w:hAnsi="Garamond"/>
          <w:i/>
        </w:rPr>
        <w:t>with</w:t>
      </w:r>
      <w:r w:rsidR="00F84C96" w:rsidRPr="00A47DB2">
        <w:rPr>
          <w:rFonts w:ascii="Garamond" w:hAnsi="Garamond"/>
        </w:rPr>
        <w:t xml:space="preserve"> the com</w:t>
      </w:r>
      <w:r w:rsidRPr="00A47DB2">
        <w:rPr>
          <w:rFonts w:ascii="Garamond" w:hAnsi="Garamond"/>
        </w:rPr>
        <w:t>munity, not for the community.</w:t>
      </w:r>
    </w:p>
    <w:p w:rsidR="00695497" w:rsidRPr="00A47DB2" w:rsidRDefault="00695497" w:rsidP="005927F8">
      <w:pPr>
        <w:pStyle w:val="ListParagraph"/>
        <w:numPr>
          <w:ilvl w:val="0"/>
          <w:numId w:val="9"/>
        </w:numPr>
        <w:rPr>
          <w:rFonts w:ascii="Garamond" w:hAnsi="Garamond"/>
        </w:rPr>
      </w:pPr>
      <w:r w:rsidRPr="00A47DB2">
        <w:rPr>
          <w:rFonts w:ascii="Garamond" w:hAnsi="Garamond"/>
        </w:rPr>
        <w:t>U</w:t>
      </w:r>
      <w:r w:rsidR="00F84C96" w:rsidRPr="00A47DB2">
        <w:rPr>
          <w:rFonts w:ascii="Garamond" w:hAnsi="Garamond"/>
        </w:rPr>
        <w:t xml:space="preserve">se social networks but also talk to people in person often.  Everyone is a partner, which provides </w:t>
      </w:r>
      <w:proofErr w:type="gramStart"/>
      <w:r w:rsidR="00F84C96" w:rsidRPr="00A47DB2">
        <w:rPr>
          <w:rFonts w:ascii="Garamond" w:hAnsi="Garamond"/>
        </w:rPr>
        <w:t>them</w:t>
      </w:r>
      <w:proofErr w:type="gramEnd"/>
      <w:r w:rsidR="00F84C96" w:rsidRPr="00A47DB2">
        <w:rPr>
          <w:rFonts w:ascii="Garamond" w:hAnsi="Garamond"/>
        </w:rPr>
        <w:t xml:space="preserve"> all the space to allow impact. </w:t>
      </w:r>
    </w:p>
    <w:p w:rsidR="00F84C96" w:rsidRPr="00A47DB2" w:rsidRDefault="00F84C96" w:rsidP="005927F8">
      <w:pPr>
        <w:pStyle w:val="ListParagraph"/>
        <w:numPr>
          <w:ilvl w:val="0"/>
          <w:numId w:val="9"/>
        </w:numPr>
        <w:rPr>
          <w:rFonts w:ascii="Garamond" w:hAnsi="Garamond"/>
        </w:rPr>
      </w:pPr>
      <w:r w:rsidRPr="00A47DB2">
        <w:rPr>
          <w:rFonts w:ascii="Garamond" w:hAnsi="Garamond"/>
        </w:rPr>
        <w:t xml:space="preserve">They are not an advocacy group, but they support and work with advocacy groups.  </w:t>
      </w:r>
    </w:p>
    <w:p w:rsidR="00695497" w:rsidRPr="00A47DB2" w:rsidRDefault="00695497" w:rsidP="005927F8">
      <w:pPr>
        <w:rPr>
          <w:rFonts w:ascii="Garamond" w:hAnsi="Garamond"/>
        </w:rPr>
      </w:pPr>
    </w:p>
    <w:p w:rsidR="00695497" w:rsidRPr="00A47DB2" w:rsidRDefault="00F84C96" w:rsidP="005927F8">
      <w:pPr>
        <w:rPr>
          <w:rFonts w:ascii="Garamond" w:hAnsi="Garamond"/>
          <w:b/>
        </w:rPr>
      </w:pPr>
      <w:r w:rsidRPr="00A47DB2">
        <w:rPr>
          <w:rFonts w:ascii="Garamond" w:hAnsi="Garamond"/>
          <w:b/>
        </w:rPr>
        <w:t>If you say you want community and you don’t have a community manager</w:t>
      </w:r>
      <w:r w:rsidR="00DC58CA" w:rsidRPr="00A47DB2">
        <w:rPr>
          <w:rFonts w:ascii="Garamond" w:hAnsi="Garamond"/>
          <w:b/>
        </w:rPr>
        <w:t>, you’re not equipped</w:t>
      </w:r>
      <w:r w:rsidRPr="00A47DB2">
        <w:rPr>
          <w:rFonts w:ascii="Garamond" w:hAnsi="Garamond"/>
          <w:b/>
        </w:rPr>
        <w:t>.  You need vo</w:t>
      </w:r>
      <w:r w:rsidR="00695497" w:rsidRPr="00A47DB2">
        <w:rPr>
          <w:rFonts w:ascii="Garamond" w:hAnsi="Garamond"/>
          <w:b/>
        </w:rPr>
        <w:t xml:space="preserve">lunteers trained to help you.  </w:t>
      </w:r>
    </w:p>
    <w:p w:rsidR="00F84C96" w:rsidRPr="00A47DB2" w:rsidRDefault="00F84C96" w:rsidP="005927F8">
      <w:pPr>
        <w:rPr>
          <w:rFonts w:ascii="Garamond" w:hAnsi="Garamond"/>
        </w:rPr>
      </w:pPr>
    </w:p>
    <w:p w:rsidR="00F84C96" w:rsidRPr="00A47DB2" w:rsidRDefault="00F84C96" w:rsidP="005927F8">
      <w:pPr>
        <w:rPr>
          <w:rFonts w:ascii="Garamond" w:hAnsi="Garamond"/>
        </w:rPr>
      </w:pPr>
      <w:r w:rsidRPr="00A47DB2">
        <w:rPr>
          <w:rFonts w:ascii="Garamond" w:hAnsi="Garamond"/>
        </w:rPr>
        <w:t xml:space="preserve">You have to be relevant, look at your stats and comments and if it’s not working, then you have to do it better.  Not only about engagement </w:t>
      </w:r>
      <w:r w:rsidR="000B5038" w:rsidRPr="00A47DB2">
        <w:rPr>
          <w:rFonts w:ascii="Garamond" w:hAnsi="Garamond"/>
        </w:rPr>
        <w:t>but also</w:t>
      </w:r>
      <w:r w:rsidRPr="00A47DB2">
        <w:rPr>
          <w:rFonts w:ascii="Garamond" w:hAnsi="Garamond"/>
        </w:rPr>
        <w:t xml:space="preserve"> about engaging relevancy.  </w:t>
      </w:r>
    </w:p>
    <w:p w:rsidR="00DC58CA" w:rsidRPr="00A47DB2" w:rsidRDefault="00DC58CA" w:rsidP="005927F8">
      <w:pPr>
        <w:rPr>
          <w:rFonts w:ascii="Garamond" w:hAnsi="Garamond"/>
        </w:rPr>
      </w:pPr>
    </w:p>
    <w:p w:rsidR="00F84C96" w:rsidRPr="00A47DB2" w:rsidRDefault="00DC58CA" w:rsidP="005927F8">
      <w:pPr>
        <w:rPr>
          <w:rFonts w:ascii="Garamond" w:hAnsi="Garamond"/>
        </w:rPr>
      </w:pPr>
      <w:r w:rsidRPr="00A47DB2">
        <w:rPr>
          <w:rFonts w:ascii="Garamond" w:hAnsi="Garamond"/>
        </w:rPr>
        <w:t>Q&amp;A:</w:t>
      </w:r>
    </w:p>
    <w:p w:rsidR="00FF7167" w:rsidRPr="00A47DB2" w:rsidRDefault="00F84C96" w:rsidP="005927F8">
      <w:pPr>
        <w:rPr>
          <w:rFonts w:ascii="Garamond" w:hAnsi="Garamond"/>
        </w:rPr>
      </w:pPr>
      <w:r w:rsidRPr="00A47DB2">
        <w:rPr>
          <w:rFonts w:ascii="Garamond" w:hAnsi="Garamond"/>
        </w:rPr>
        <w:t xml:space="preserve">They use community guidelines – that prohibit hate speech, etc.  </w:t>
      </w:r>
    </w:p>
    <w:p w:rsidR="00FF7167" w:rsidRPr="00A47DB2" w:rsidRDefault="00FF7167" w:rsidP="005927F8">
      <w:pPr>
        <w:rPr>
          <w:rFonts w:ascii="Garamond" w:hAnsi="Garamond"/>
        </w:rPr>
      </w:pPr>
      <w:r w:rsidRPr="00A47DB2">
        <w:rPr>
          <w:rFonts w:ascii="Garamond" w:hAnsi="Garamond"/>
        </w:rPr>
        <w:t xml:space="preserve">Adaptive Semantics works with Discuss.  </w:t>
      </w:r>
    </w:p>
    <w:p w:rsidR="00493D75" w:rsidRPr="00A47DB2" w:rsidRDefault="00FF7167" w:rsidP="005927F8">
      <w:pPr>
        <w:rPr>
          <w:rFonts w:ascii="Garamond" w:hAnsi="Garamond"/>
        </w:rPr>
      </w:pPr>
      <w:r w:rsidRPr="00A47DB2">
        <w:rPr>
          <w:rFonts w:ascii="Garamond" w:hAnsi="Garamond"/>
        </w:rPr>
        <w:t xml:space="preserve">Sentiment analysis, driven by intelligent systems and semantic text and discover useful.  Behind the system is an algorithm that you train with text.  </w:t>
      </w:r>
    </w:p>
    <w:p w:rsidR="00493D75" w:rsidRPr="00A47DB2" w:rsidRDefault="00493D75" w:rsidP="005927F8">
      <w:pPr>
        <w:rPr>
          <w:rFonts w:ascii="Garamond" w:hAnsi="Garamond"/>
        </w:rPr>
      </w:pPr>
    </w:p>
    <w:p w:rsidR="00695497" w:rsidRPr="00A47DB2" w:rsidRDefault="00493D75" w:rsidP="005927F8">
      <w:pPr>
        <w:rPr>
          <w:rFonts w:ascii="Garamond" w:hAnsi="Garamond"/>
          <w:b/>
        </w:rPr>
      </w:pPr>
      <w:r w:rsidRPr="00A47DB2">
        <w:rPr>
          <w:rFonts w:ascii="Garamond" w:hAnsi="Garamond"/>
          <w:b/>
        </w:rPr>
        <w:t>Moving into Mobile</w:t>
      </w:r>
      <w:r w:rsidR="00DC58CA" w:rsidRPr="00A47DB2">
        <w:rPr>
          <w:rFonts w:ascii="Garamond" w:hAnsi="Garamond"/>
          <w:b/>
        </w:rPr>
        <w:t>: Should you go there?</w:t>
      </w:r>
    </w:p>
    <w:p w:rsidR="00695497" w:rsidRPr="00A47DB2" w:rsidRDefault="00695497" w:rsidP="00695497">
      <w:pPr>
        <w:spacing w:after="240"/>
        <w:rPr>
          <w:rFonts w:ascii="Garamond" w:hAnsi="Garamond"/>
          <w:i/>
        </w:rPr>
      </w:pPr>
      <w:r w:rsidRPr="00A47DB2">
        <w:rPr>
          <w:rFonts w:ascii="Garamond" w:hAnsi="Garamond"/>
          <w:i/>
          <w:color w:val="000000"/>
          <w:szCs w:val="20"/>
        </w:rPr>
        <w:t xml:space="preserve">Should your organization be moving into mobile? This session will help guide members through the what-to-knows, best practices, and 101's as they develop a strategic plan for audience expansion, content delivery, citizen engagement and revenue generation through mobile. </w:t>
      </w:r>
      <w:r w:rsidRPr="00A47DB2">
        <w:rPr>
          <w:rFonts w:ascii="Garamond" w:hAnsi="Garamond"/>
          <w:i/>
          <w:color w:val="FF0000"/>
          <w:szCs w:val="20"/>
        </w:rPr>
        <w:br/>
      </w:r>
      <w:r w:rsidRPr="00A47DB2">
        <w:rPr>
          <w:rFonts w:ascii="Garamond" w:hAnsi="Garamond"/>
          <w:i/>
          <w:szCs w:val="20"/>
        </w:rPr>
        <w:t xml:space="preserve">Moderator: Noel </w:t>
      </w:r>
      <w:proofErr w:type="spellStart"/>
      <w:r w:rsidRPr="00A47DB2">
        <w:rPr>
          <w:rFonts w:ascii="Garamond" w:hAnsi="Garamond"/>
          <w:i/>
          <w:szCs w:val="20"/>
        </w:rPr>
        <w:t>Rabinowitz</w:t>
      </w:r>
      <w:proofErr w:type="spellEnd"/>
      <w:r w:rsidRPr="00A47DB2">
        <w:rPr>
          <w:rFonts w:ascii="Garamond" w:hAnsi="Garamond"/>
          <w:i/>
          <w:szCs w:val="20"/>
        </w:rPr>
        <w:t xml:space="preserve">, </w:t>
      </w:r>
      <w:proofErr w:type="spellStart"/>
      <w:r w:rsidRPr="00A47DB2">
        <w:rPr>
          <w:rFonts w:ascii="Garamond" w:hAnsi="Garamond"/>
          <w:i/>
          <w:szCs w:val="20"/>
        </w:rPr>
        <w:t>ColorLines</w:t>
      </w:r>
      <w:proofErr w:type="spellEnd"/>
      <w:r w:rsidRPr="00A47DB2">
        <w:rPr>
          <w:rFonts w:ascii="Garamond" w:hAnsi="Garamond"/>
          <w:i/>
          <w:szCs w:val="20"/>
        </w:rPr>
        <w:t xml:space="preserve"> </w:t>
      </w:r>
      <w:r w:rsidRPr="00A47DB2">
        <w:rPr>
          <w:rFonts w:ascii="Garamond" w:hAnsi="Garamond"/>
          <w:i/>
          <w:szCs w:val="20"/>
        </w:rPr>
        <w:br/>
        <w:t>Special Guests:</w:t>
      </w:r>
    </w:p>
    <w:p w:rsidR="00695497" w:rsidRPr="00A47DB2" w:rsidRDefault="00695497" w:rsidP="00BD0285">
      <w:pPr>
        <w:numPr>
          <w:ilvl w:val="0"/>
          <w:numId w:val="10"/>
        </w:numPr>
        <w:spacing w:beforeLines="1" w:afterLines="1"/>
        <w:rPr>
          <w:rFonts w:ascii="Garamond" w:hAnsi="Garamond"/>
          <w:i/>
          <w:color w:val="000000"/>
          <w:szCs w:val="20"/>
        </w:rPr>
      </w:pPr>
      <w:r w:rsidRPr="00A47DB2">
        <w:rPr>
          <w:rFonts w:ascii="Garamond" w:hAnsi="Garamond"/>
          <w:i/>
          <w:color w:val="000000"/>
          <w:szCs w:val="20"/>
        </w:rPr>
        <w:t xml:space="preserve">Jed Albert: Mobile Commons </w:t>
      </w:r>
    </w:p>
    <w:p w:rsidR="00695497" w:rsidRPr="00A47DB2" w:rsidRDefault="00695497" w:rsidP="00BD0285">
      <w:pPr>
        <w:numPr>
          <w:ilvl w:val="0"/>
          <w:numId w:val="10"/>
        </w:numPr>
        <w:spacing w:beforeLines="1" w:afterLines="1"/>
        <w:rPr>
          <w:rFonts w:ascii="Garamond" w:hAnsi="Garamond"/>
          <w:i/>
          <w:color w:val="000000"/>
          <w:szCs w:val="20"/>
        </w:rPr>
      </w:pPr>
      <w:proofErr w:type="spellStart"/>
      <w:r w:rsidRPr="00A47DB2">
        <w:rPr>
          <w:rFonts w:ascii="Garamond" w:hAnsi="Garamond"/>
          <w:i/>
          <w:color w:val="000000"/>
          <w:szCs w:val="20"/>
        </w:rPr>
        <w:t>Prabhas</w:t>
      </w:r>
      <w:proofErr w:type="spellEnd"/>
      <w:r w:rsidRPr="00A47DB2">
        <w:rPr>
          <w:rFonts w:ascii="Garamond" w:hAnsi="Garamond"/>
          <w:i/>
          <w:color w:val="000000"/>
          <w:szCs w:val="20"/>
        </w:rPr>
        <w:t xml:space="preserve"> </w:t>
      </w:r>
      <w:proofErr w:type="spellStart"/>
      <w:r w:rsidRPr="00A47DB2">
        <w:rPr>
          <w:rFonts w:ascii="Garamond" w:hAnsi="Garamond"/>
          <w:i/>
          <w:color w:val="000000"/>
          <w:szCs w:val="20"/>
        </w:rPr>
        <w:t>Pokharel</w:t>
      </w:r>
      <w:proofErr w:type="spellEnd"/>
      <w:r w:rsidRPr="00A47DB2">
        <w:rPr>
          <w:rFonts w:ascii="Garamond" w:hAnsi="Garamond"/>
          <w:i/>
          <w:color w:val="000000"/>
          <w:szCs w:val="20"/>
        </w:rPr>
        <w:t xml:space="preserve">: Mobile Active </w:t>
      </w:r>
    </w:p>
    <w:p w:rsidR="00695497" w:rsidRPr="00A47DB2" w:rsidRDefault="00695497" w:rsidP="00BD0285">
      <w:pPr>
        <w:numPr>
          <w:ilvl w:val="0"/>
          <w:numId w:val="10"/>
        </w:numPr>
        <w:spacing w:beforeLines="1" w:afterLines="1"/>
        <w:rPr>
          <w:rFonts w:ascii="Garamond" w:hAnsi="Garamond"/>
          <w:i/>
          <w:color w:val="000000"/>
          <w:szCs w:val="20"/>
        </w:rPr>
      </w:pPr>
      <w:r w:rsidRPr="00A47DB2">
        <w:rPr>
          <w:rFonts w:ascii="Garamond" w:hAnsi="Garamond"/>
          <w:i/>
          <w:color w:val="000000"/>
          <w:szCs w:val="20"/>
        </w:rPr>
        <w:t xml:space="preserve">Noah </w:t>
      </w:r>
      <w:proofErr w:type="spellStart"/>
      <w:r w:rsidRPr="00A47DB2">
        <w:rPr>
          <w:rFonts w:ascii="Garamond" w:hAnsi="Garamond"/>
          <w:i/>
          <w:color w:val="000000"/>
          <w:szCs w:val="20"/>
        </w:rPr>
        <w:t>Kunin</w:t>
      </w:r>
      <w:proofErr w:type="spellEnd"/>
      <w:r w:rsidRPr="00A47DB2">
        <w:rPr>
          <w:rFonts w:ascii="Garamond" w:hAnsi="Garamond"/>
          <w:i/>
          <w:color w:val="000000"/>
          <w:szCs w:val="20"/>
        </w:rPr>
        <w:t xml:space="preserve"> and Jake Brewer Sunlight Foundation</w:t>
      </w:r>
    </w:p>
    <w:p w:rsidR="00DC58CA" w:rsidRPr="00A47DB2" w:rsidRDefault="00695497" w:rsidP="00BD0285">
      <w:pPr>
        <w:numPr>
          <w:ilvl w:val="0"/>
          <w:numId w:val="10"/>
        </w:numPr>
        <w:spacing w:beforeLines="1" w:afterLines="1"/>
        <w:rPr>
          <w:rFonts w:ascii="Garamond" w:hAnsi="Garamond"/>
          <w:i/>
          <w:color w:val="000000"/>
          <w:szCs w:val="20"/>
        </w:rPr>
      </w:pPr>
      <w:r w:rsidRPr="00A47DB2">
        <w:rPr>
          <w:rFonts w:ascii="Garamond" w:hAnsi="Garamond"/>
          <w:i/>
          <w:color w:val="000000"/>
          <w:szCs w:val="20"/>
        </w:rPr>
        <w:t xml:space="preserve">Kate </w:t>
      </w:r>
      <w:proofErr w:type="spellStart"/>
      <w:r w:rsidRPr="00A47DB2">
        <w:rPr>
          <w:rFonts w:ascii="Garamond" w:hAnsi="Garamond"/>
          <w:i/>
          <w:color w:val="000000"/>
          <w:szCs w:val="20"/>
        </w:rPr>
        <w:t>Rados</w:t>
      </w:r>
      <w:proofErr w:type="spellEnd"/>
      <w:r w:rsidRPr="00A47DB2">
        <w:rPr>
          <w:rFonts w:ascii="Garamond" w:hAnsi="Garamond"/>
          <w:i/>
          <w:color w:val="000000"/>
          <w:szCs w:val="20"/>
        </w:rPr>
        <w:t>, Chelsea Green Publishing</w:t>
      </w:r>
    </w:p>
    <w:p w:rsidR="00DC58CA" w:rsidRPr="00A47DB2" w:rsidRDefault="00DC58CA" w:rsidP="005927F8">
      <w:pPr>
        <w:rPr>
          <w:rFonts w:ascii="Garamond" w:hAnsi="Garamond"/>
          <w:i/>
        </w:rPr>
      </w:pPr>
    </w:p>
    <w:p w:rsidR="00493D75" w:rsidRPr="00A47DB2" w:rsidRDefault="00493D75" w:rsidP="005927F8">
      <w:pPr>
        <w:rPr>
          <w:rFonts w:ascii="Garamond" w:hAnsi="Garamond"/>
        </w:rPr>
      </w:pPr>
    </w:p>
    <w:p w:rsidR="00493D75" w:rsidRPr="00A47DB2" w:rsidRDefault="00493D75" w:rsidP="005927F8">
      <w:pPr>
        <w:rPr>
          <w:rFonts w:ascii="Garamond" w:hAnsi="Garamond"/>
          <w:u w:val="single"/>
        </w:rPr>
      </w:pPr>
      <w:r w:rsidRPr="00A47DB2">
        <w:rPr>
          <w:rFonts w:ascii="Garamond" w:hAnsi="Garamond"/>
          <w:u w:val="single"/>
        </w:rPr>
        <w:t xml:space="preserve">Noah </w:t>
      </w:r>
      <w:proofErr w:type="spellStart"/>
      <w:r w:rsidRPr="00A47DB2">
        <w:rPr>
          <w:rFonts w:ascii="Garamond" w:hAnsi="Garamond"/>
          <w:u w:val="single"/>
        </w:rPr>
        <w:t>Kunin</w:t>
      </w:r>
      <w:proofErr w:type="spellEnd"/>
      <w:r w:rsidR="00695497" w:rsidRPr="00A47DB2">
        <w:rPr>
          <w:rFonts w:ascii="Garamond" w:hAnsi="Garamond"/>
          <w:u w:val="single"/>
        </w:rPr>
        <w:t>, Sunlight Foundation</w:t>
      </w:r>
      <w:r w:rsidRPr="00A47DB2">
        <w:rPr>
          <w:rFonts w:ascii="Garamond" w:hAnsi="Garamond"/>
          <w:u w:val="single"/>
        </w:rPr>
        <w:t xml:space="preserve"> </w:t>
      </w:r>
    </w:p>
    <w:p w:rsidR="0025414E" w:rsidRPr="00A47DB2" w:rsidRDefault="0025414E" w:rsidP="0025414E">
      <w:pPr>
        <w:pStyle w:val="ListParagraph"/>
        <w:numPr>
          <w:ilvl w:val="0"/>
          <w:numId w:val="2"/>
        </w:numPr>
        <w:rPr>
          <w:rFonts w:ascii="Garamond" w:hAnsi="Garamond"/>
        </w:rPr>
      </w:pPr>
      <w:r w:rsidRPr="00A47DB2">
        <w:rPr>
          <w:rFonts w:ascii="Garamond" w:hAnsi="Garamond"/>
        </w:rPr>
        <w:t>Yes you should move into mobile.</w:t>
      </w:r>
    </w:p>
    <w:p w:rsidR="00695497" w:rsidRPr="00A47DB2" w:rsidRDefault="0025414E" w:rsidP="0025414E">
      <w:pPr>
        <w:pStyle w:val="ListParagraph"/>
        <w:numPr>
          <w:ilvl w:val="0"/>
          <w:numId w:val="2"/>
        </w:numPr>
        <w:rPr>
          <w:rFonts w:ascii="Garamond" w:hAnsi="Garamond"/>
        </w:rPr>
      </w:pPr>
      <w:r w:rsidRPr="00A47DB2">
        <w:rPr>
          <w:rFonts w:ascii="Garamond" w:hAnsi="Garamond"/>
        </w:rPr>
        <w:t>What is your vision? Don’t clone yourself – there’s no reason why you should be replicating</w:t>
      </w:r>
      <w:r w:rsidR="00DC58CA" w:rsidRPr="00A47DB2">
        <w:rPr>
          <w:rFonts w:ascii="Garamond" w:hAnsi="Garamond"/>
        </w:rPr>
        <w:t xml:space="preserve"> you</w:t>
      </w:r>
      <w:r w:rsidRPr="00A47DB2">
        <w:rPr>
          <w:rFonts w:ascii="Garamond" w:hAnsi="Garamond"/>
        </w:rPr>
        <w:t xml:space="preserve"> in your mobile space. </w:t>
      </w:r>
    </w:p>
    <w:p w:rsidR="00695497" w:rsidRPr="00A47DB2" w:rsidRDefault="0025414E" w:rsidP="0025414E">
      <w:pPr>
        <w:pStyle w:val="ListParagraph"/>
        <w:numPr>
          <w:ilvl w:val="0"/>
          <w:numId w:val="2"/>
        </w:numPr>
        <w:rPr>
          <w:rFonts w:ascii="Garamond" w:hAnsi="Garamond"/>
        </w:rPr>
      </w:pPr>
      <w:r w:rsidRPr="00A47DB2">
        <w:rPr>
          <w:rFonts w:ascii="Garamond" w:hAnsi="Garamond"/>
        </w:rPr>
        <w:t xml:space="preserve">Uses the example of the difference between accessing news sites on their site via your mobile phone vs. using their app.  Do not make an application just to serve as a platform for their site.  </w:t>
      </w:r>
    </w:p>
    <w:p w:rsidR="00695497" w:rsidRPr="00A47DB2" w:rsidRDefault="0025414E" w:rsidP="00695497">
      <w:pPr>
        <w:pStyle w:val="ListParagraph"/>
        <w:numPr>
          <w:ilvl w:val="0"/>
          <w:numId w:val="2"/>
        </w:numPr>
        <w:rPr>
          <w:rFonts w:ascii="Garamond" w:hAnsi="Garamond"/>
        </w:rPr>
      </w:pPr>
      <w:r w:rsidRPr="00A47DB2">
        <w:rPr>
          <w:rFonts w:ascii="Garamond" w:hAnsi="Garamond"/>
        </w:rPr>
        <w:t>Structure the information you</w:t>
      </w:r>
      <w:r w:rsidR="00DC58CA" w:rsidRPr="00A47DB2">
        <w:rPr>
          <w:rFonts w:ascii="Garamond" w:hAnsi="Garamond"/>
        </w:rPr>
        <w:t>’</w:t>
      </w:r>
      <w:r w:rsidRPr="00A47DB2">
        <w:rPr>
          <w:rFonts w:ascii="Garamond" w:hAnsi="Garamond"/>
        </w:rPr>
        <w:t>r</w:t>
      </w:r>
      <w:r w:rsidR="00DC58CA" w:rsidRPr="00A47DB2">
        <w:rPr>
          <w:rFonts w:ascii="Garamond" w:hAnsi="Garamond"/>
        </w:rPr>
        <w:t>e</w:t>
      </w:r>
      <w:r w:rsidRPr="00A47DB2">
        <w:rPr>
          <w:rFonts w:ascii="Garamond" w:hAnsi="Garamond"/>
        </w:rPr>
        <w:t xml:space="preserve"> presenting your audience by using a different platform.  Actually change the way that your audience engages with your content.  </w:t>
      </w:r>
    </w:p>
    <w:p w:rsidR="00BE57F1" w:rsidRPr="00A47DB2" w:rsidRDefault="00695497" w:rsidP="00695497">
      <w:pPr>
        <w:rPr>
          <w:rFonts w:ascii="Garamond" w:hAnsi="Garamond"/>
        </w:rPr>
      </w:pPr>
      <w:r w:rsidRPr="00A47DB2">
        <w:rPr>
          <w:rFonts w:ascii="Garamond" w:hAnsi="Garamond"/>
        </w:rPr>
        <w:t>ANYTHING WE NEED TO ADD FROM NOAH’S PRESO?</w:t>
      </w:r>
    </w:p>
    <w:p w:rsidR="00C3273D" w:rsidRPr="00A47DB2" w:rsidRDefault="00C3273D" w:rsidP="00695497">
      <w:pPr>
        <w:rPr>
          <w:rFonts w:ascii="Garamond" w:hAnsi="Garamond"/>
        </w:rPr>
      </w:pPr>
    </w:p>
    <w:p w:rsidR="00C3273D" w:rsidRPr="00A47DB2" w:rsidRDefault="00C3273D" w:rsidP="0025414E">
      <w:pPr>
        <w:rPr>
          <w:rFonts w:ascii="Garamond" w:hAnsi="Garamond"/>
        </w:rPr>
      </w:pPr>
    </w:p>
    <w:p w:rsidR="00695497" w:rsidRPr="00A47DB2" w:rsidRDefault="00C3273D" w:rsidP="0025414E">
      <w:pPr>
        <w:rPr>
          <w:rFonts w:ascii="Garamond" w:hAnsi="Garamond"/>
          <w:u w:val="single"/>
        </w:rPr>
      </w:pPr>
      <w:r w:rsidRPr="00A47DB2">
        <w:rPr>
          <w:rFonts w:ascii="Garamond" w:hAnsi="Garamond"/>
          <w:u w:val="single"/>
        </w:rPr>
        <w:t>Jed Albert</w:t>
      </w:r>
      <w:r w:rsidR="00695497" w:rsidRPr="00A47DB2">
        <w:rPr>
          <w:rFonts w:ascii="Garamond" w:hAnsi="Garamond"/>
          <w:u w:val="single"/>
        </w:rPr>
        <w:t>, Mobile Commons</w:t>
      </w:r>
    </w:p>
    <w:p w:rsidR="00C3273D" w:rsidRPr="00A47DB2" w:rsidRDefault="00DC58CA" w:rsidP="0025414E">
      <w:pPr>
        <w:rPr>
          <w:rFonts w:ascii="Garamond" w:hAnsi="Garamond"/>
        </w:rPr>
      </w:pPr>
      <w:r w:rsidRPr="00A47DB2">
        <w:rPr>
          <w:rFonts w:ascii="Garamond" w:hAnsi="Garamond"/>
        </w:rPr>
        <w:t xml:space="preserve"> </w:t>
      </w:r>
      <w:r w:rsidR="00C3273D" w:rsidRPr="00A47DB2">
        <w:rPr>
          <w:rFonts w:ascii="Garamond" w:hAnsi="Garamond"/>
        </w:rPr>
        <w:t>Mobile we</w:t>
      </w:r>
      <w:r w:rsidRPr="00A47DB2">
        <w:rPr>
          <w:rFonts w:ascii="Garamond" w:hAnsi="Garamond"/>
        </w:rPr>
        <w:t>b is more of a strategy than applications</w:t>
      </w:r>
      <w:r w:rsidR="00C3273D" w:rsidRPr="00A47DB2">
        <w:rPr>
          <w:rFonts w:ascii="Garamond" w:hAnsi="Garamond"/>
        </w:rPr>
        <w:t>.  People will generally download an app</w:t>
      </w:r>
      <w:r w:rsidRPr="00A47DB2">
        <w:rPr>
          <w:rFonts w:ascii="Garamond" w:hAnsi="Garamond"/>
        </w:rPr>
        <w:t>, use it briefly and then never use it again. Mob</w:t>
      </w:r>
      <w:r w:rsidR="00C3273D" w:rsidRPr="00A47DB2">
        <w:rPr>
          <w:rFonts w:ascii="Garamond" w:hAnsi="Garamond"/>
        </w:rPr>
        <w:t>ile Now</w:t>
      </w:r>
      <w:r w:rsidR="00695497" w:rsidRPr="00A47DB2">
        <w:rPr>
          <w:rFonts w:ascii="Garamond" w:hAnsi="Garamond"/>
        </w:rPr>
        <w:t xml:space="preserve"> [IS THIS THERE TOOL?]</w:t>
      </w:r>
      <w:r w:rsidR="00C3273D" w:rsidRPr="00A47DB2">
        <w:rPr>
          <w:rFonts w:ascii="Garamond" w:hAnsi="Garamond"/>
        </w:rPr>
        <w:t xml:space="preserve"> </w:t>
      </w:r>
      <w:r w:rsidRPr="00A47DB2">
        <w:rPr>
          <w:rFonts w:ascii="Garamond" w:hAnsi="Garamond"/>
        </w:rPr>
        <w:t>integrates</w:t>
      </w:r>
      <w:r w:rsidR="00C3273D" w:rsidRPr="00A47DB2">
        <w:rPr>
          <w:rFonts w:ascii="Garamond" w:hAnsi="Garamond"/>
        </w:rPr>
        <w:t xml:space="preserve"> with all of your media, free media live events, press, print.  </w:t>
      </w:r>
    </w:p>
    <w:p w:rsidR="00C3273D" w:rsidRPr="00A47DB2" w:rsidRDefault="00C3273D" w:rsidP="0025414E">
      <w:pPr>
        <w:rPr>
          <w:rFonts w:ascii="Garamond" w:hAnsi="Garamond"/>
        </w:rPr>
      </w:pPr>
    </w:p>
    <w:p w:rsidR="00FD3113" w:rsidRPr="00A47DB2" w:rsidRDefault="00C3273D" w:rsidP="00695497">
      <w:pPr>
        <w:pStyle w:val="ListParagraph"/>
        <w:numPr>
          <w:ilvl w:val="0"/>
          <w:numId w:val="11"/>
        </w:numPr>
        <w:rPr>
          <w:rFonts w:ascii="Garamond" w:hAnsi="Garamond"/>
        </w:rPr>
      </w:pPr>
      <w:r w:rsidRPr="00A47DB2">
        <w:rPr>
          <w:rFonts w:ascii="Garamond" w:hAnsi="Garamond"/>
        </w:rPr>
        <w:t xml:space="preserve">Ex: Get people to act, via text, then they </w:t>
      </w:r>
      <w:r w:rsidR="00DC58CA" w:rsidRPr="00A47DB2">
        <w:rPr>
          <w:rFonts w:ascii="Garamond" w:hAnsi="Garamond"/>
        </w:rPr>
        <w:t xml:space="preserve">are </w:t>
      </w:r>
      <w:r w:rsidRPr="00A47DB2">
        <w:rPr>
          <w:rFonts w:ascii="Garamond" w:hAnsi="Garamond"/>
        </w:rPr>
        <w:t>engaged people</w:t>
      </w:r>
      <w:r w:rsidR="00DC58CA" w:rsidRPr="00A47DB2">
        <w:rPr>
          <w:rFonts w:ascii="Garamond" w:hAnsi="Garamond"/>
        </w:rPr>
        <w:t xml:space="preserve"> moved</w:t>
      </w:r>
      <w:r w:rsidRPr="00A47DB2">
        <w:rPr>
          <w:rFonts w:ascii="Garamond" w:hAnsi="Garamond"/>
        </w:rPr>
        <w:t xml:space="preserve"> to action.  </w:t>
      </w:r>
      <w:r w:rsidR="00DC58CA" w:rsidRPr="00A47DB2">
        <w:rPr>
          <w:rFonts w:ascii="Garamond" w:hAnsi="Garamond"/>
        </w:rPr>
        <w:t>With their action then</w:t>
      </w:r>
      <w:r w:rsidRPr="00A47DB2">
        <w:rPr>
          <w:rFonts w:ascii="Garamond" w:hAnsi="Garamond"/>
        </w:rPr>
        <w:t xml:space="preserve"> you are also building profile data that people are actively giving you.  </w:t>
      </w:r>
    </w:p>
    <w:p w:rsidR="00DC58CA" w:rsidRPr="00A47DB2" w:rsidRDefault="00DC58CA" w:rsidP="0025414E">
      <w:pPr>
        <w:rPr>
          <w:rFonts w:ascii="Garamond" w:hAnsi="Garamond"/>
        </w:rPr>
      </w:pPr>
    </w:p>
    <w:p w:rsidR="00FD3113" w:rsidRPr="00A47DB2" w:rsidRDefault="00FD3113" w:rsidP="00695497">
      <w:pPr>
        <w:pStyle w:val="ListParagraph"/>
        <w:numPr>
          <w:ilvl w:val="0"/>
          <w:numId w:val="11"/>
        </w:numPr>
        <w:rPr>
          <w:rFonts w:ascii="Garamond" w:hAnsi="Garamond"/>
        </w:rPr>
      </w:pPr>
      <w:r w:rsidRPr="00A47DB2">
        <w:rPr>
          <w:rFonts w:ascii="Garamond" w:hAnsi="Garamond"/>
        </w:rPr>
        <w:t xml:space="preserve">Mobile should </w:t>
      </w:r>
      <w:r w:rsidR="00DC58CA" w:rsidRPr="00A47DB2">
        <w:rPr>
          <w:rFonts w:ascii="Garamond" w:hAnsi="Garamond"/>
        </w:rPr>
        <w:t>integrate</w:t>
      </w:r>
      <w:r w:rsidRPr="00A47DB2">
        <w:rPr>
          <w:rFonts w:ascii="Garamond" w:hAnsi="Garamond"/>
        </w:rPr>
        <w:t xml:space="preserve"> with every kind of social media</w:t>
      </w:r>
      <w:r w:rsidR="00DC58CA" w:rsidRPr="00A47DB2">
        <w:rPr>
          <w:rFonts w:ascii="Garamond" w:hAnsi="Garamond"/>
        </w:rPr>
        <w:t>.</w:t>
      </w:r>
      <w:r w:rsidRPr="00A47DB2">
        <w:rPr>
          <w:rFonts w:ascii="Garamond" w:hAnsi="Garamond"/>
        </w:rPr>
        <w:t xml:space="preserve"> If you have a call to action that</w:t>
      </w:r>
      <w:r w:rsidR="00DC58CA" w:rsidRPr="00A47DB2">
        <w:rPr>
          <w:rFonts w:ascii="Garamond" w:hAnsi="Garamond"/>
        </w:rPr>
        <w:t>’s text</w:t>
      </w:r>
      <w:r w:rsidRPr="00A47DB2">
        <w:rPr>
          <w:rFonts w:ascii="Garamond" w:hAnsi="Garamond"/>
        </w:rPr>
        <w:t xml:space="preserve"> driven, then </w:t>
      </w:r>
      <w:r w:rsidR="00DC58CA" w:rsidRPr="00A47DB2">
        <w:rPr>
          <w:rFonts w:ascii="Garamond" w:hAnsi="Garamond"/>
        </w:rPr>
        <w:t>there usually is</w:t>
      </w:r>
      <w:r w:rsidRPr="00A47DB2">
        <w:rPr>
          <w:rFonts w:ascii="Garamond" w:hAnsi="Garamond"/>
        </w:rPr>
        <w:t xml:space="preserve"> a 325% rate of response.  If someone got a text then supporters were 77% more likely to donate.  Using mobile as a resource to reach </w:t>
      </w:r>
      <w:r w:rsidR="00DC58CA" w:rsidRPr="00A47DB2">
        <w:rPr>
          <w:rFonts w:ascii="Garamond" w:hAnsi="Garamond"/>
        </w:rPr>
        <w:t>out</w:t>
      </w:r>
      <w:r w:rsidRPr="00A47DB2">
        <w:rPr>
          <w:rFonts w:ascii="Garamond" w:hAnsi="Garamond"/>
        </w:rPr>
        <w:t xml:space="preserve"> and get information.  </w:t>
      </w:r>
    </w:p>
    <w:p w:rsidR="00FD3113" w:rsidRPr="00A47DB2" w:rsidRDefault="00FD3113" w:rsidP="0025414E">
      <w:pPr>
        <w:rPr>
          <w:rFonts w:ascii="Garamond" w:hAnsi="Garamond"/>
        </w:rPr>
      </w:pPr>
    </w:p>
    <w:p w:rsidR="00FD3113" w:rsidRPr="00A47DB2" w:rsidRDefault="00FD3113" w:rsidP="00695497">
      <w:pPr>
        <w:pStyle w:val="ListParagraph"/>
        <w:numPr>
          <w:ilvl w:val="0"/>
          <w:numId w:val="11"/>
        </w:numPr>
        <w:rPr>
          <w:rFonts w:ascii="Garamond" w:hAnsi="Garamond"/>
        </w:rPr>
      </w:pPr>
      <w:r w:rsidRPr="00A47DB2">
        <w:rPr>
          <w:rFonts w:ascii="Garamond" w:hAnsi="Garamond"/>
        </w:rPr>
        <w:t xml:space="preserve">Do not think of mobile as a separate item.  It makes things more </w:t>
      </w:r>
      <w:r w:rsidR="00DC58CA" w:rsidRPr="00A47DB2">
        <w:rPr>
          <w:rFonts w:ascii="Garamond" w:hAnsi="Garamond"/>
        </w:rPr>
        <w:t>accessible</w:t>
      </w:r>
      <w:r w:rsidRPr="00A47DB2">
        <w:rPr>
          <w:rFonts w:ascii="Garamond" w:hAnsi="Garamond"/>
        </w:rPr>
        <w:t xml:space="preserve"> and also measures your existing media.  </w:t>
      </w:r>
    </w:p>
    <w:p w:rsidR="00FD3113" w:rsidRPr="00A47DB2" w:rsidRDefault="00FD3113" w:rsidP="0025414E">
      <w:pPr>
        <w:rPr>
          <w:rFonts w:ascii="Garamond" w:hAnsi="Garamond"/>
        </w:rPr>
      </w:pPr>
    </w:p>
    <w:p w:rsidR="00FD3113" w:rsidRPr="00A47DB2" w:rsidRDefault="00FD3113" w:rsidP="0025414E">
      <w:pPr>
        <w:rPr>
          <w:rFonts w:ascii="Garamond" w:hAnsi="Garamond"/>
          <w:u w:val="single"/>
        </w:rPr>
      </w:pPr>
      <w:proofErr w:type="spellStart"/>
      <w:r w:rsidRPr="00A47DB2">
        <w:rPr>
          <w:rFonts w:ascii="Garamond" w:hAnsi="Garamond"/>
          <w:u w:val="single"/>
        </w:rPr>
        <w:t>Prabhas</w:t>
      </w:r>
      <w:proofErr w:type="spellEnd"/>
      <w:r w:rsidRPr="00A47DB2">
        <w:rPr>
          <w:rFonts w:ascii="Garamond" w:hAnsi="Garamond"/>
          <w:u w:val="single"/>
        </w:rPr>
        <w:t xml:space="preserve"> </w:t>
      </w:r>
      <w:proofErr w:type="spellStart"/>
      <w:r w:rsidR="000B5038" w:rsidRPr="00A47DB2">
        <w:rPr>
          <w:rFonts w:ascii="Garamond" w:hAnsi="Garamond"/>
          <w:u w:val="single"/>
        </w:rPr>
        <w:t>Pokharel</w:t>
      </w:r>
      <w:proofErr w:type="spellEnd"/>
      <w:r w:rsidRPr="00A47DB2">
        <w:rPr>
          <w:rFonts w:ascii="Garamond" w:hAnsi="Garamond"/>
          <w:u w:val="single"/>
        </w:rPr>
        <w:t>, Mobile Active</w:t>
      </w:r>
    </w:p>
    <w:p w:rsidR="00FD3113" w:rsidRPr="00A47DB2" w:rsidRDefault="00FD3113" w:rsidP="0025414E">
      <w:pPr>
        <w:rPr>
          <w:rFonts w:ascii="Garamond" w:hAnsi="Garamond"/>
        </w:rPr>
      </w:pPr>
      <w:proofErr w:type="gramStart"/>
      <w:r w:rsidRPr="00A47DB2">
        <w:rPr>
          <w:rFonts w:ascii="Garamond" w:hAnsi="Garamond"/>
        </w:rPr>
        <w:t>Social change actors with mobile technology.</w:t>
      </w:r>
      <w:proofErr w:type="gramEnd"/>
      <w:r w:rsidRPr="00A47DB2">
        <w:rPr>
          <w:rFonts w:ascii="Garamond" w:hAnsi="Garamond"/>
        </w:rPr>
        <w:t xml:space="preserve">  Mobile media tool kit, coming soon</w:t>
      </w:r>
      <w:r w:rsidR="00DC58CA" w:rsidRPr="00A47DB2">
        <w:rPr>
          <w:rFonts w:ascii="Garamond" w:hAnsi="Garamond"/>
        </w:rPr>
        <w:t xml:space="preserve">. </w:t>
      </w:r>
    </w:p>
    <w:p w:rsidR="00FD3113" w:rsidRPr="00A47DB2" w:rsidRDefault="00FD3113" w:rsidP="0025414E">
      <w:pPr>
        <w:rPr>
          <w:rFonts w:ascii="Garamond" w:hAnsi="Garamond"/>
        </w:rPr>
      </w:pPr>
      <w:r w:rsidRPr="00A47DB2">
        <w:rPr>
          <w:rFonts w:ascii="Garamond" w:hAnsi="Garamond"/>
        </w:rPr>
        <w:t>Mobile is different for different people.  Think about what your audience is doi</w:t>
      </w:r>
      <w:r w:rsidR="00DC58CA" w:rsidRPr="00A47DB2">
        <w:rPr>
          <w:rFonts w:ascii="Garamond" w:hAnsi="Garamond"/>
        </w:rPr>
        <w:t>n</w:t>
      </w:r>
      <w:r w:rsidRPr="00A47DB2">
        <w:rPr>
          <w:rFonts w:ascii="Garamond" w:hAnsi="Garamond"/>
        </w:rPr>
        <w:t xml:space="preserve">g on their mobile phones.  Some interesting </w:t>
      </w:r>
      <w:r w:rsidR="00DC58CA" w:rsidRPr="00A47DB2">
        <w:rPr>
          <w:rFonts w:ascii="Garamond" w:hAnsi="Garamond"/>
        </w:rPr>
        <w:t>SMS</w:t>
      </w:r>
      <w:r w:rsidRPr="00A47DB2">
        <w:rPr>
          <w:rFonts w:ascii="Garamond" w:hAnsi="Garamond"/>
        </w:rPr>
        <w:t xml:space="preserve"> applications that others have built up – send out </w:t>
      </w:r>
      <w:r w:rsidR="00DC58CA" w:rsidRPr="00A47DB2">
        <w:rPr>
          <w:rFonts w:ascii="Garamond" w:hAnsi="Garamond"/>
        </w:rPr>
        <w:t>SMS</w:t>
      </w:r>
      <w:r w:rsidRPr="00A47DB2">
        <w:rPr>
          <w:rFonts w:ascii="Garamond" w:hAnsi="Garamond"/>
        </w:rPr>
        <w:t xml:space="preserve"> alerts or to directly soliciting commentary.  </w:t>
      </w:r>
    </w:p>
    <w:p w:rsidR="00DC58CA" w:rsidRPr="00A47DB2" w:rsidRDefault="00DC58CA" w:rsidP="0025414E">
      <w:pPr>
        <w:rPr>
          <w:rFonts w:ascii="Garamond" w:hAnsi="Garamond"/>
        </w:rPr>
      </w:pPr>
    </w:p>
    <w:p w:rsidR="00FD3113" w:rsidRPr="00A47DB2" w:rsidRDefault="00FD3113" w:rsidP="0025414E">
      <w:pPr>
        <w:rPr>
          <w:rFonts w:ascii="Garamond" w:hAnsi="Garamond"/>
        </w:rPr>
      </w:pPr>
      <w:r w:rsidRPr="00A47DB2">
        <w:rPr>
          <w:rFonts w:ascii="Garamond" w:hAnsi="Garamond"/>
        </w:rPr>
        <w:t>Mobile web – the numbers on mobile we</w:t>
      </w:r>
      <w:r w:rsidR="00DC58CA" w:rsidRPr="00A47DB2">
        <w:rPr>
          <w:rFonts w:ascii="Garamond" w:hAnsi="Garamond"/>
        </w:rPr>
        <w:t>b are around 30% of people in US</w:t>
      </w:r>
      <w:r w:rsidRPr="00A47DB2">
        <w:rPr>
          <w:rFonts w:ascii="Garamond" w:hAnsi="Garamond"/>
        </w:rPr>
        <w:t xml:space="preserve"> are using it.  </w:t>
      </w:r>
      <w:r w:rsidRPr="00A47DB2">
        <w:rPr>
          <w:rFonts w:ascii="Garamond" w:hAnsi="Garamond"/>
          <w:b/>
        </w:rPr>
        <w:t>Which is not as big as might strike you, but is growing, and that by 2013, mobile will be the primary web access.</w:t>
      </w:r>
      <w:r w:rsidRPr="00A47DB2">
        <w:rPr>
          <w:rFonts w:ascii="Garamond" w:hAnsi="Garamond"/>
        </w:rPr>
        <w:t xml:space="preserve">  </w:t>
      </w:r>
    </w:p>
    <w:p w:rsidR="00FD3113" w:rsidRPr="00A47DB2" w:rsidRDefault="00FD3113" w:rsidP="0025414E">
      <w:pPr>
        <w:rPr>
          <w:rFonts w:ascii="Garamond" w:hAnsi="Garamond"/>
        </w:rPr>
      </w:pPr>
    </w:p>
    <w:p w:rsidR="00FD3113" w:rsidRPr="00A47DB2" w:rsidRDefault="00FD3113" w:rsidP="0025414E">
      <w:pPr>
        <w:rPr>
          <w:rFonts w:ascii="Garamond" w:hAnsi="Garamond"/>
        </w:rPr>
      </w:pPr>
      <w:r w:rsidRPr="00A47DB2">
        <w:rPr>
          <w:rFonts w:ascii="Garamond" w:hAnsi="Garamond"/>
        </w:rPr>
        <w:t>One of</w:t>
      </w:r>
      <w:r w:rsidR="00C277E4" w:rsidRPr="00A47DB2">
        <w:rPr>
          <w:rFonts w:ascii="Garamond" w:hAnsi="Garamond"/>
        </w:rPr>
        <w:t xml:space="preserve"> the best mobile web sites is </w:t>
      </w:r>
      <w:proofErr w:type="spellStart"/>
      <w:r w:rsidR="00C277E4" w:rsidRPr="00A47DB2">
        <w:rPr>
          <w:rFonts w:ascii="Garamond" w:hAnsi="Garamond"/>
        </w:rPr>
        <w:t>Fa</w:t>
      </w:r>
      <w:r w:rsidRPr="00A47DB2">
        <w:rPr>
          <w:rFonts w:ascii="Garamond" w:hAnsi="Garamond"/>
        </w:rPr>
        <w:t>cebook</w:t>
      </w:r>
      <w:proofErr w:type="spellEnd"/>
      <w:r w:rsidRPr="00A47DB2">
        <w:rPr>
          <w:rFonts w:ascii="Garamond" w:hAnsi="Garamond"/>
        </w:rPr>
        <w:t>, but also have 3 version</w:t>
      </w:r>
      <w:r w:rsidR="00C277E4" w:rsidRPr="00A47DB2">
        <w:rPr>
          <w:rFonts w:ascii="Garamond" w:hAnsi="Garamond"/>
        </w:rPr>
        <w:t xml:space="preserve">s of </w:t>
      </w:r>
      <w:proofErr w:type="gramStart"/>
      <w:r w:rsidR="00C277E4" w:rsidRPr="00A47DB2">
        <w:rPr>
          <w:rFonts w:ascii="Garamond" w:hAnsi="Garamond"/>
        </w:rPr>
        <w:t>themselves</w:t>
      </w:r>
      <w:proofErr w:type="gramEnd"/>
      <w:r w:rsidR="00C277E4" w:rsidRPr="00A47DB2">
        <w:rPr>
          <w:rFonts w:ascii="Garamond" w:hAnsi="Garamond"/>
        </w:rPr>
        <w:t xml:space="preserve">.  They provide </w:t>
      </w:r>
      <w:proofErr w:type="spellStart"/>
      <w:r w:rsidR="00C277E4" w:rsidRPr="00A47DB2">
        <w:rPr>
          <w:rFonts w:ascii="Garamond" w:hAnsi="Garamond"/>
        </w:rPr>
        <w:t>F</w:t>
      </w:r>
      <w:r w:rsidRPr="00A47DB2">
        <w:rPr>
          <w:rFonts w:ascii="Garamond" w:hAnsi="Garamond"/>
        </w:rPr>
        <w:t>acebook</w:t>
      </w:r>
      <w:proofErr w:type="spellEnd"/>
      <w:r w:rsidRPr="00A47DB2">
        <w:rPr>
          <w:rFonts w:ascii="Garamond" w:hAnsi="Garamond"/>
        </w:rPr>
        <w:t xml:space="preserve"> for low end phones or mid range phones who don’t have a ric</w:t>
      </w:r>
      <w:r w:rsidR="00C277E4" w:rsidRPr="00A47DB2">
        <w:rPr>
          <w:rFonts w:ascii="Garamond" w:hAnsi="Garamond"/>
        </w:rPr>
        <w:t xml:space="preserve">h experience, and then there’s </w:t>
      </w:r>
      <w:proofErr w:type="spellStart"/>
      <w:r w:rsidR="00C277E4" w:rsidRPr="00A47DB2">
        <w:rPr>
          <w:rFonts w:ascii="Garamond" w:hAnsi="Garamond"/>
        </w:rPr>
        <w:t>TouchFacebook</w:t>
      </w:r>
      <w:proofErr w:type="spellEnd"/>
      <w:r w:rsidR="00C277E4" w:rsidRPr="00A47DB2">
        <w:rPr>
          <w:rFonts w:ascii="Garamond" w:hAnsi="Garamond"/>
        </w:rPr>
        <w:t xml:space="preserve"> that allows for </w:t>
      </w:r>
      <w:proofErr w:type="spellStart"/>
      <w:r w:rsidR="00C277E4" w:rsidRPr="00A47DB2">
        <w:rPr>
          <w:rFonts w:ascii="Garamond" w:hAnsi="Garamond"/>
        </w:rPr>
        <w:t>iPhone</w:t>
      </w:r>
      <w:proofErr w:type="spellEnd"/>
      <w:r w:rsidR="00C277E4" w:rsidRPr="00A47DB2">
        <w:rPr>
          <w:rFonts w:ascii="Garamond" w:hAnsi="Garamond"/>
        </w:rPr>
        <w:t xml:space="preserve"> – all of which is to say, that you must understand, when moving into mobile that there are different levels of accessibility for people, and you want to make sure that as many people as possible as able to access your mobile site, so contemplate the diverse communities you’re trying to access.  </w:t>
      </w:r>
    </w:p>
    <w:p w:rsidR="0035025F" w:rsidRPr="00A47DB2" w:rsidRDefault="0035025F" w:rsidP="0025414E">
      <w:pPr>
        <w:rPr>
          <w:rFonts w:ascii="Garamond" w:hAnsi="Garamond"/>
        </w:rPr>
      </w:pPr>
    </w:p>
    <w:p w:rsidR="00695497" w:rsidRPr="00A47DB2" w:rsidRDefault="00695497" w:rsidP="0025414E">
      <w:pPr>
        <w:rPr>
          <w:rFonts w:ascii="Garamond" w:hAnsi="Garamond"/>
          <w:u w:val="single"/>
        </w:rPr>
      </w:pPr>
      <w:r w:rsidRPr="00A47DB2">
        <w:rPr>
          <w:rFonts w:ascii="Garamond" w:hAnsi="Garamond"/>
          <w:u w:val="single"/>
        </w:rPr>
        <w:t xml:space="preserve">Kate </w:t>
      </w:r>
      <w:proofErr w:type="spellStart"/>
      <w:r w:rsidRPr="00A47DB2">
        <w:rPr>
          <w:rFonts w:ascii="Garamond" w:hAnsi="Garamond"/>
          <w:u w:val="single"/>
        </w:rPr>
        <w:t>Rados</w:t>
      </w:r>
      <w:proofErr w:type="spellEnd"/>
      <w:r w:rsidRPr="00A47DB2">
        <w:rPr>
          <w:rFonts w:ascii="Garamond" w:hAnsi="Garamond"/>
          <w:u w:val="single"/>
        </w:rPr>
        <w:t>, Chelsea Green</w:t>
      </w:r>
    </w:p>
    <w:p w:rsidR="0035025F" w:rsidRPr="00A47DB2" w:rsidRDefault="0035025F" w:rsidP="0025414E">
      <w:pPr>
        <w:rPr>
          <w:rFonts w:ascii="Garamond" w:hAnsi="Garamond"/>
        </w:rPr>
      </w:pPr>
      <w:r w:rsidRPr="00A47DB2">
        <w:rPr>
          <w:rFonts w:ascii="Garamond" w:hAnsi="Garamond"/>
        </w:rPr>
        <w:t>Trans-media – how do we expect the reader to access your content?</w:t>
      </w:r>
    </w:p>
    <w:p w:rsidR="00695497" w:rsidRPr="00A47DB2" w:rsidRDefault="00695497" w:rsidP="0025414E">
      <w:pPr>
        <w:rPr>
          <w:rFonts w:ascii="Garamond" w:hAnsi="Garamond"/>
        </w:rPr>
      </w:pPr>
    </w:p>
    <w:p w:rsidR="00695497" w:rsidRPr="00A47DB2" w:rsidRDefault="00695497" w:rsidP="0025414E">
      <w:pPr>
        <w:rPr>
          <w:rFonts w:ascii="Garamond" w:hAnsi="Garamond"/>
        </w:rPr>
      </w:pPr>
      <w:r w:rsidRPr="00A47DB2">
        <w:rPr>
          <w:rFonts w:ascii="Garamond" w:hAnsi="Garamond"/>
        </w:rPr>
        <w:t>Once you move into mobile, y</w:t>
      </w:r>
      <w:r w:rsidR="00C277E4" w:rsidRPr="00A47DB2">
        <w:rPr>
          <w:rFonts w:ascii="Garamond" w:hAnsi="Garamond"/>
        </w:rPr>
        <w:t>ou m</w:t>
      </w:r>
      <w:r w:rsidR="0035025F" w:rsidRPr="00A47DB2">
        <w:rPr>
          <w:rFonts w:ascii="Garamond" w:hAnsi="Garamond"/>
        </w:rPr>
        <w:t xml:space="preserve">ust have a marketing strategy, must determine </w:t>
      </w:r>
      <w:r w:rsidR="00C277E4" w:rsidRPr="00A47DB2">
        <w:rPr>
          <w:rFonts w:ascii="Garamond" w:hAnsi="Garamond"/>
        </w:rPr>
        <w:t>if</w:t>
      </w:r>
      <w:r w:rsidR="0035025F" w:rsidRPr="00A47DB2">
        <w:rPr>
          <w:rFonts w:ascii="Garamond" w:hAnsi="Garamond"/>
        </w:rPr>
        <w:t xml:space="preserve"> your audience even wants this and how.  </w:t>
      </w:r>
    </w:p>
    <w:p w:rsidR="003C1F95" w:rsidRDefault="003C1F95" w:rsidP="0025414E">
      <w:pPr>
        <w:rPr>
          <w:rFonts w:ascii="Garamond" w:hAnsi="Garamond"/>
        </w:rPr>
      </w:pPr>
    </w:p>
    <w:p w:rsidR="00695497" w:rsidRPr="00A47DB2" w:rsidRDefault="0035025F" w:rsidP="0025414E">
      <w:pPr>
        <w:rPr>
          <w:rFonts w:ascii="Garamond" w:hAnsi="Garamond"/>
        </w:rPr>
      </w:pPr>
      <w:r w:rsidRPr="00A47DB2">
        <w:rPr>
          <w:rFonts w:ascii="Garamond" w:hAnsi="Garamond"/>
        </w:rPr>
        <w:t xml:space="preserve">Where are they accessing this information and how can you reach them?  </w:t>
      </w:r>
    </w:p>
    <w:p w:rsidR="003C1F95" w:rsidRDefault="003C1F95" w:rsidP="0025414E">
      <w:pPr>
        <w:rPr>
          <w:rFonts w:ascii="Garamond" w:hAnsi="Garamond"/>
        </w:rPr>
      </w:pPr>
    </w:p>
    <w:p w:rsidR="00695497" w:rsidRPr="00A47DB2" w:rsidRDefault="0035025F" w:rsidP="0025414E">
      <w:pPr>
        <w:rPr>
          <w:rFonts w:ascii="Garamond" w:hAnsi="Garamond"/>
        </w:rPr>
      </w:pPr>
      <w:r w:rsidRPr="00A47DB2">
        <w:rPr>
          <w:rFonts w:ascii="Garamond" w:hAnsi="Garamond"/>
        </w:rPr>
        <w:t>If you</w:t>
      </w:r>
      <w:r w:rsidR="00C277E4" w:rsidRPr="00A47DB2">
        <w:rPr>
          <w:rFonts w:ascii="Garamond" w:hAnsi="Garamond"/>
        </w:rPr>
        <w:t>’</w:t>
      </w:r>
      <w:r w:rsidRPr="00A47DB2">
        <w:rPr>
          <w:rFonts w:ascii="Garamond" w:hAnsi="Garamond"/>
        </w:rPr>
        <w:t>r</w:t>
      </w:r>
      <w:r w:rsidR="00C277E4" w:rsidRPr="00A47DB2">
        <w:rPr>
          <w:rFonts w:ascii="Garamond" w:hAnsi="Garamond"/>
        </w:rPr>
        <w:t>e</w:t>
      </w:r>
      <w:r w:rsidRPr="00A47DB2">
        <w:rPr>
          <w:rFonts w:ascii="Garamond" w:hAnsi="Garamond"/>
        </w:rPr>
        <w:t xml:space="preserve"> going to spend </w:t>
      </w:r>
      <w:r w:rsidR="00C277E4" w:rsidRPr="00A47DB2">
        <w:rPr>
          <w:rFonts w:ascii="Garamond" w:hAnsi="Garamond"/>
        </w:rPr>
        <w:t>a lot of time on</w:t>
      </w:r>
      <w:r w:rsidRPr="00A47DB2">
        <w:rPr>
          <w:rFonts w:ascii="Garamond" w:hAnsi="Garamond"/>
        </w:rPr>
        <w:t xml:space="preserve"> – aggressive long-term </w:t>
      </w:r>
      <w:r w:rsidR="00695497" w:rsidRPr="00A47DB2">
        <w:rPr>
          <w:rFonts w:ascii="Garamond" w:hAnsi="Garamond"/>
        </w:rPr>
        <w:t>marketing plan for your reader</w:t>
      </w:r>
    </w:p>
    <w:p w:rsidR="00695497" w:rsidRPr="00A47DB2" w:rsidRDefault="00695497" w:rsidP="0025414E">
      <w:pPr>
        <w:rPr>
          <w:rFonts w:ascii="Garamond" w:hAnsi="Garamond"/>
        </w:rPr>
      </w:pPr>
    </w:p>
    <w:p w:rsidR="00695497" w:rsidRPr="00A47DB2" w:rsidRDefault="00695497" w:rsidP="0025414E">
      <w:pPr>
        <w:rPr>
          <w:rFonts w:ascii="Garamond" w:hAnsi="Garamond"/>
        </w:rPr>
      </w:pPr>
      <w:r w:rsidRPr="00A47DB2">
        <w:rPr>
          <w:rFonts w:ascii="Garamond" w:hAnsi="Garamond"/>
        </w:rPr>
        <w:t>SEEMS SHORT-DO WE NEED HER NOTES? OR ASK HIM TO SEND 3-5 HIGHLIGHT BULLET POINTS FOR US TO ADD IN?</w:t>
      </w:r>
      <w:r w:rsidR="000D38B2" w:rsidRPr="00A47DB2">
        <w:rPr>
          <w:rFonts w:ascii="Garamond" w:hAnsi="Garamond"/>
        </w:rPr>
        <w:t xml:space="preserve"> JB emailed</w:t>
      </w:r>
    </w:p>
    <w:p w:rsidR="0034016A" w:rsidRPr="00A47DB2" w:rsidRDefault="0034016A" w:rsidP="0025414E">
      <w:pPr>
        <w:rPr>
          <w:rFonts w:ascii="Garamond" w:hAnsi="Garamond"/>
        </w:rPr>
      </w:pPr>
    </w:p>
    <w:p w:rsidR="00C277E4" w:rsidRPr="00A47DB2" w:rsidRDefault="00C277E4" w:rsidP="0025414E">
      <w:pPr>
        <w:rPr>
          <w:rFonts w:ascii="Garamond" w:hAnsi="Garamond"/>
        </w:rPr>
      </w:pPr>
    </w:p>
    <w:p w:rsidR="00C277E4" w:rsidRPr="00A47DB2" w:rsidRDefault="00C277E4" w:rsidP="0025414E">
      <w:pPr>
        <w:rPr>
          <w:rFonts w:ascii="Garamond" w:hAnsi="Garamond"/>
        </w:rPr>
      </w:pPr>
      <w:r w:rsidRPr="00A47DB2">
        <w:rPr>
          <w:rFonts w:ascii="Garamond" w:hAnsi="Garamond"/>
        </w:rPr>
        <w:t>Q&amp;A</w:t>
      </w:r>
    </w:p>
    <w:p w:rsidR="0034016A" w:rsidRPr="00A47DB2" w:rsidRDefault="00C277E4" w:rsidP="0025414E">
      <w:pPr>
        <w:rPr>
          <w:rFonts w:ascii="Garamond" w:hAnsi="Garamond"/>
        </w:rPr>
      </w:pPr>
      <w:r w:rsidRPr="00A47DB2">
        <w:rPr>
          <w:rFonts w:ascii="Garamond" w:hAnsi="Garamond"/>
        </w:rPr>
        <w:t>Develop</w:t>
      </w:r>
      <w:r w:rsidR="0034016A" w:rsidRPr="00A47DB2">
        <w:rPr>
          <w:rFonts w:ascii="Garamond" w:hAnsi="Garamond"/>
        </w:rPr>
        <w:t xml:space="preserve">ing an </w:t>
      </w:r>
      <w:proofErr w:type="spellStart"/>
      <w:r w:rsidR="0034016A" w:rsidRPr="00A47DB2">
        <w:rPr>
          <w:rFonts w:ascii="Garamond" w:hAnsi="Garamond"/>
        </w:rPr>
        <w:t>iPhone</w:t>
      </w:r>
      <w:proofErr w:type="spellEnd"/>
      <w:r w:rsidR="0034016A" w:rsidRPr="00A47DB2">
        <w:rPr>
          <w:rFonts w:ascii="Garamond" w:hAnsi="Garamond"/>
        </w:rPr>
        <w:t xml:space="preserve"> App can cost anywhere from $100K – 15K.  If you’re not going to make it for every platform, make it for the d</w:t>
      </w:r>
      <w:r w:rsidRPr="00A47DB2">
        <w:rPr>
          <w:rFonts w:ascii="Garamond" w:hAnsi="Garamond"/>
        </w:rPr>
        <w:t>u</w:t>
      </w:r>
      <w:r w:rsidR="0034016A" w:rsidRPr="00A47DB2">
        <w:rPr>
          <w:rFonts w:ascii="Garamond" w:hAnsi="Garamond"/>
        </w:rPr>
        <w:t xml:space="preserve">mbest </w:t>
      </w:r>
      <w:r w:rsidRPr="00A47DB2">
        <w:rPr>
          <w:rFonts w:ascii="Garamond" w:hAnsi="Garamond"/>
        </w:rPr>
        <w:t>platform</w:t>
      </w:r>
      <w:r w:rsidR="0034016A" w:rsidRPr="00A47DB2">
        <w:rPr>
          <w:rFonts w:ascii="Garamond" w:hAnsi="Garamond"/>
        </w:rPr>
        <w:t xml:space="preserve"> </w:t>
      </w:r>
      <w:r w:rsidRPr="00A47DB2">
        <w:rPr>
          <w:rFonts w:ascii="Garamond" w:hAnsi="Garamond"/>
        </w:rPr>
        <w:t>and</w:t>
      </w:r>
      <w:r w:rsidR="0034016A" w:rsidRPr="00A47DB2">
        <w:rPr>
          <w:rFonts w:ascii="Garamond" w:hAnsi="Garamond"/>
        </w:rPr>
        <w:t xml:space="preserve"> you can do it cheaper for a few thousand dollars.  The lowest amount they charge is $500/month and then based on number of users, etc.  </w:t>
      </w:r>
    </w:p>
    <w:p w:rsidR="0034016A" w:rsidRPr="00A47DB2" w:rsidRDefault="0034016A" w:rsidP="0025414E">
      <w:pPr>
        <w:rPr>
          <w:rFonts w:ascii="Garamond" w:hAnsi="Garamond"/>
        </w:rPr>
      </w:pPr>
    </w:p>
    <w:p w:rsidR="00776C58" w:rsidRPr="00A47DB2" w:rsidRDefault="0034016A" w:rsidP="0025414E">
      <w:pPr>
        <w:rPr>
          <w:rFonts w:ascii="Garamond" w:hAnsi="Garamond"/>
        </w:rPr>
      </w:pPr>
      <w:proofErr w:type="gramStart"/>
      <w:r w:rsidRPr="00A47DB2">
        <w:rPr>
          <w:rFonts w:ascii="Garamond" w:hAnsi="Garamond"/>
        </w:rPr>
        <w:t>Strategy around timing for text – as w</w:t>
      </w:r>
      <w:r w:rsidR="00C277E4" w:rsidRPr="00A47DB2">
        <w:rPr>
          <w:rFonts w:ascii="Garamond" w:hAnsi="Garamond"/>
        </w:rPr>
        <w:t>e</w:t>
      </w:r>
      <w:r w:rsidRPr="00A47DB2">
        <w:rPr>
          <w:rFonts w:ascii="Garamond" w:hAnsi="Garamond"/>
        </w:rPr>
        <w:t xml:space="preserve">ll as how </w:t>
      </w:r>
      <w:r w:rsidR="00C277E4" w:rsidRPr="00A47DB2">
        <w:rPr>
          <w:rFonts w:ascii="Garamond" w:hAnsi="Garamond"/>
        </w:rPr>
        <w:t>can you access these numbers?</w:t>
      </w:r>
      <w:proofErr w:type="gramEnd"/>
      <w:r w:rsidRPr="00A47DB2">
        <w:rPr>
          <w:rFonts w:ascii="Garamond" w:hAnsi="Garamond"/>
        </w:rPr>
        <w:t xml:space="preserve"> Everyone who is part of your mobile progr</w:t>
      </w:r>
      <w:r w:rsidR="00C277E4" w:rsidRPr="00A47DB2">
        <w:rPr>
          <w:rFonts w:ascii="Garamond" w:hAnsi="Garamond"/>
        </w:rPr>
        <w:t xml:space="preserve">am has opted in.  Integrate it </w:t>
      </w:r>
      <w:r w:rsidRPr="00A47DB2">
        <w:rPr>
          <w:rFonts w:ascii="Garamond" w:hAnsi="Garamond"/>
        </w:rPr>
        <w:t xml:space="preserve">not your website, your magazine, etc.  It is not a channel in and of itself, if is a supplement to your channel.  </w:t>
      </w:r>
      <w:r w:rsidR="00695497" w:rsidRPr="00A47DB2">
        <w:rPr>
          <w:rFonts w:ascii="Garamond" w:hAnsi="Garamond"/>
        </w:rPr>
        <w:t>Editors note:  [JEANNE WE CAN TALK ABOUT HOW TO PHRASE THIS]</w:t>
      </w:r>
    </w:p>
    <w:p w:rsidR="00776C58" w:rsidRPr="00A47DB2" w:rsidRDefault="00776C58" w:rsidP="0025414E">
      <w:pPr>
        <w:rPr>
          <w:rFonts w:ascii="Garamond" w:hAnsi="Garamond"/>
        </w:rPr>
      </w:pPr>
    </w:p>
    <w:p w:rsidR="00C277E4" w:rsidRPr="00A47DB2" w:rsidRDefault="00C277E4" w:rsidP="0025414E">
      <w:pPr>
        <w:rPr>
          <w:rFonts w:ascii="Garamond" w:hAnsi="Garamond"/>
          <w:b/>
        </w:rPr>
      </w:pPr>
      <w:r w:rsidRPr="00A47DB2">
        <w:rPr>
          <w:rFonts w:ascii="Garamond" w:hAnsi="Garamond"/>
          <w:b/>
        </w:rPr>
        <w:t xml:space="preserve">The right recipe for revenue generation </w:t>
      </w:r>
    </w:p>
    <w:p w:rsidR="00F01B57" w:rsidRPr="00A47DB2" w:rsidRDefault="00F01B57" w:rsidP="00BD0285">
      <w:pPr>
        <w:spacing w:beforeLines="1" w:afterLines="1"/>
        <w:rPr>
          <w:rFonts w:ascii="Garamond" w:hAnsi="Garamond"/>
          <w:i/>
          <w:color w:val="000000"/>
          <w:szCs w:val="20"/>
        </w:rPr>
      </w:pPr>
      <w:r w:rsidRPr="00A47DB2">
        <w:rPr>
          <w:rFonts w:ascii="Garamond" w:hAnsi="Garamond"/>
          <w:i/>
          <w:szCs w:val="20"/>
        </w:rPr>
        <w:t xml:space="preserve">Business models are the most important and complex issues that media organizations are dealing with today. But there is no </w:t>
      </w:r>
      <w:proofErr w:type="gramStart"/>
      <w:r w:rsidRPr="00A47DB2">
        <w:rPr>
          <w:rFonts w:ascii="Garamond" w:hAnsi="Garamond"/>
          <w:i/>
          <w:szCs w:val="20"/>
        </w:rPr>
        <w:t>one business</w:t>
      </w:r>
      <w:proofErr w:type="gramEnd"/>
      <w:r w:rsidRPr="00A47DB2">
        <w:rPr>
          <w:rFonts w:ascii="Garamond" w:hAnsi="Garamond"/>
          <w:i/>
          <w:szCs w:val="20"/>
        </w:rPr>
        <w:t xml:space="preserve"> model that fits all. Instead, media organizations will have to find the right combination of revenue generation opportunities that fits their organization, audience and goals.  In this session, we’ll dive into some of the most critical revenue generation areas that media organizations need to be aware of as they continue their quest for sustainability.  </w:t>
      </w:r>
      <w:r w:rsidRPr="00A47DB2">
        <w:rPr>
          <w:rFonts w:ascii="Garamond" w:hAnsi="Garamond"/>
          <w:i/>
          <w:szCs w:val="20"/>
        </w:rPr>
        <w:br/>
        <w:t>Moderator: Bridget Gallagher, Center for Public Integrity/Development consultant</w:t>
      </w:r>
      <w:r w:rsidRPr="00A47DB2">
        <w:rPr>
          <w:rFonts w:ascii="Garamond" w:hAnsi="Garamond"/>
          <w:i/>
          <w:szCs w:val="20"/>
        </w:rPr>
        <w:br/>
      </w:r>
    </w:p>
    <w:p w:rsidR="00F01B57" w:rsidRPr="00A47DB2" w:rsidRDefault="00F01B57" w:rsidP="00BD0285">
      <w:pPr>
        <w:spacing w:beforeLines="1" w:afterLines="1"/>
        <w:ind w:left="360"/>
        <w:rPr>
          <w:rFonts w:ascii="Garamond" w:hAnsi="Garamond"/>
          <w:i/>
          <w:szCs w:val="20"/>
        </w:rPr>
      </w:pPr>
      <w:r w:rsidRPr="00A47DB2">
        <w:rPr>
          <w:rFonts w:ascii="Garamond" w:hAnsi="Garamond"/>
          <w:i/>
          <w:szCs w:val="20"/>
        </w:rPr>
        <w:t>Special Guests:</w:t>
      </w:r>
    </w:p>
    <w:p w:rsidR="00F01B57" w:rsidRPr="00A47DB2" w:rsidRDefault="00F01B57" w:rsidP="00BD0285">
      <w:pPr>
        <w:pStyle w:val="ListParagraph"/>
        <w:numPr>
          <w:ilvl w:val="0"/>
          <w:numId w:val="12"/>
        </w:numPr>
        <w:spacing w:beforeLines="1" w:afterLines="1"/>
        <w:rPr>
          <w:rFonts w:ascii="Garamond" w:hAnsi="Garamond"/>
          <w:i/>
          <w:szCs w:val="20"/>
        </w:rPr>
      </w:pPr>
      <w:r w:rsidRPr="00A47DB2">
        <w:rPr>
          <w:rFonts w:ascii="Garamond" w:hAnsi="Garamond"/>
          <w:i/>
          <w:szCs w:val="20"/>
        </w:rPr>
        <w:t xml:space="preserve">David Cohn, </w:t>
      </w:r>
      <w:proofErr w:type="spellStart"/>
      <w:r w:rsidRPr="00A47DB2">
        <w:rPr>
          <w:rFonts w:ascii="Garamond" w:hAnsi="Garamond"/>
          <w:i/>
          <w:szCs w:val="20"/>
        </w:rPr>
        <w:t>Spot.us</w:t>
      </w:r>
      <w:proofErr w:type="spellEnd"/>
      <w:r w:rsidRPr="00A47DB2">
        <w:rPr>
          <w:rFonts w:ascii="Garamond" w:hAnsi="Garamond"/>
          <w:i/>
          <w:szCs w:val="20"/>
        </w:rPr>
        <w:t xml:space="preserve"> </w:t>
      </w:r>
    </w:p>
    <w:p w:rsidR="00F01B57" w:rsidRPr="00A47DB2" w:rsidRDefault="00F01B57" w:rsidP="00BD0285">
      <w:pPr>
        <w:pStyle w:val="ListParagraph"/>
        <w:numPr>
          <w:ilvl w:val="0"/>
          <w:numId w:val="12"/>
        </w:numPr>
        <w:spacing w:beforeLines="1" w:afterLines="1"/>
        <w:rPr>
          <w:rFonts w:ascii="Garamond" w:hAnsi="Garamond"/>
          <w:i/>
          <w:szCs w:val="20"/>
        </w:rPr>
      </w:pPr>
      <w:r w:rsidRPr="00A47DB2">
        <w:rPr>
          <w:rFonts w:ascii="Garamond" w:hAnsi="Garamond"/>
          <w:i/>
          <w:szCs w:val="20"/>
          <w:shd w:val="clear" w:color="auto" w:fill="FFFFFF"/>
        </w:rPr>
        <w:t xml:space="preserve">Steve Outing, </w:t>
      </w:r>
      <w:r w:rsidRPr="00A47DB2">
        <w:rPr>
          <w:rFonts w:ascii="Garamond" w:hAnsi="Garamond"/>
          <w:i/>
        </w:rPr>
        <w:t>founder &amp; director, Digital Media Test Kitchen at CU-Boulder</w:t>
      </w:r>
    </w:p>
    <w:p w:rsidR="00F01B57" w:rsidRPr="00A47DB2" w:rsidRDefault="00F01B57" w:rsidP="00BD0285">
      <w:pPr>
        <w:pStyle w:val="ListParagraph"/>
        <w:numPr>
          <w:ilvl w:val="0"/>
          <w:numId w:val="12"/>
        </w:numPr>
        <w:spacing w:beforeLines="1" w:afterLines="1"/>
        <w:rPr>
          <w:rFonts w:ascii="Garamond" w:hAnsi="Garamond"/>
          <w:i/>
          <w:szCs w:val="20"/>
        </w:rPr>
      </w:pPr>
      <w:r w:rsidRPr="00A47DB2">
        <w:rPr>
          <w:rFonts w:ascii="Garamond" w:hAnsi="Garamond"/>
          <w:i/>
          <w:szCs w:val="20"/>
        </w:rPr>
        <w:t xml:space="preserve">Susan </w:t>
      </w:r>
      <w:proofErr w:type="spellStart"/>
      <w:r w:rsidRPr="00A47DB2">
        <w:rPr>
          <w:rFonts w:ascii="Garamond" w:hAnsi="Garamond"/>
          <w:i/>
          <w:szCs w:val="20"/>
        </w:rPr>
        <w:t>Mernit</w:t>
      </w:r>
      <w:proofErr w:type="spellEnd"/>
      <w:r w:rsidRPr="00A47DB2">
        <w:rPr>
          <w:rFonts w:ascii="Garamond" w:hAnsi="Garamond"/>
          <w:i/>
          <w:szCs w:val="20"/>
        </w:rPr>
        <w:t xml:space="preserve">, </w:t>
      </w:r>
      <w:r w:rsidRPr="00A47DB2">
        <w:rPr>
          <w:rFonts w:ascii="Garamond" w:hAnsi="Garamond"/>
          <w:i/>
        </w:rPr>
        <w:t>Consultant &amp; Founder, Oaklandlocal.com</w:t>
      </w:r>
    </w:p>
    <w:p w:rsidR="00695497" w:rsidRPr="00A47DB2" w:rsidRDefault="00695497" w:rsidP="0025414E">
      <w:pPr>
        <w:rPr>
          <w:rFonts w:ascii="Garamond" w:hAnsi="Garamond"/>
        </w:rPr>
      </w:pPr>
    </w:p>
    <w:p w:rsidR="00122BA4" w:rsidRPr="00A47DB2" w:rsidRDefault="00695497" w:rsidP="0025414E">
      <w:pPr>
        <w:rPr>
          <w:rFonts w:ascii="Garamond" w:hAnsi="Garamond"/>
        </w:rPr>
      </w:pPr>
      <w:r w:rsidRPr="00A47DB2">
        <w:rPr>
          <w:rFonts w:ascii="Garamond" w:hAnsi="Garamond"/>
        </w:rPr>
        <w:t>FOCUS ON SLIDESHOWS AND PULL OUT BULLET POINTS</w:t>
      </w:r>
    </w:p>
    <w:p w:rsidR="00776C58" w:rsidRPr="00A47DB2" w:rsidRDefault="00776C58" w:rsidP="0025414E">
      <w:pPr>
        <w:rPr>
          <w:rFonts w:ascii="Garamond" w:hAnsi="Garamond"/>
        </w:rPr>
      </w:pPr>
    </w:p>
    <w:p w:rsidR="003F1D9D" w:rsidRPr="00A47DB2" w:rsidRDefault="003F1D9D" w:rsidP="0025414E">
      <w:pPr>
        <w:rPr>
          <w:rFonts w:ascii="Garamond" w:hAnsi="Garamond"/>
          <w:u w:val="single"/>
        </w:rPr>
      </w:pPr>
      <w:r w:rsidRPr="00A47DB2">
        <w:rPr>
          <w:rFonts w:ascii="Garamond" w:hAnsi="Garamond"/>
          <w:u w:val="single"/>
        </w:rPr>
        <w:t>Steve Outing, Digital Test Kitchen</w:t>
      </w:r>
    </w:p>
    <w:p w:rsidR="00776C58" w:rsidRPr="00A47DB2" w:rsidRDefault="00776C58" w:rsidP="0025414E">
      <w:pPr>
        <w:rPr>
          <w:rFonts w:ascii="Garamond" w:hAnsi="Garamond"/>
        </w:rPr>
      </w:pPr>
      <w:r w:rsidRPr="00A47DB2">
        <w:rPr>
          <w:rFonts w:ascii="Garamond" w:hAnsi="Garamond"/>
        </w:rPr>
        <w:t>Pay</w:t>
      </w:r>
      <w:r w:rsidR="00C277E4" w:rsidRPr="00A47DB2">
        <w:rPr>
          <w:rFonts w:ascii="Garamond" w:hAnsi="Garamond"/>
        </w:rPr>
        <w:t xml:space="preserve"> </w:t>
      </w:r>
      <w:r w:rsidRPr="00A47DB2">
        <w:rPr>
          <w:rFonts w:ascii="Garamond" w:hAnsi="Garamond"/>
        </w:rPr>
        <w:t>walls are not a good idea.  Metered pay</w:t>
      </w:r>
      <w:r w:rsidR="00C277E4" w:rsidRPr="00A47DB2">
        <w:rPr>
          <w:rFonts w:ascii="Garamond" w:hAnsi="Garamond"/>
        </w:rPr>
        <w:t xml:space="preserve"> </w:t>
      </w:r>
      <w:r w:rsidRPr="00A47DB2">
        <w:rPr>
          <w:rFonts w:ascii="Garamond" w:hAnsi="Garamond"/>
        </w:rPr>
        <w:t xml:space="preserve">walls- </w:t>
      </w:r>
      <w:r w:rsidR="00C277E4" w:rsidRPr="00A47DB2">
        <w:rPr>
          <w:rFonts w:ascii="Garamond" w:hAnsi="Garamond"/>
        </w:rPr>
        <w:t>are</w:t>
      </w:r>
      <w:r w:rsidRPr="00A47DB2">
        <w:rPr>
          <w:rFonts w:ascii="Garamond" w:hAnsi="Garamond"/>
        </w:rPr>
        <w:t xml:space="preserve"> not necessarily ba</w:t>
      </w:r>
      <w:r w:rsidR="00C277E4" w:rsidRPr="00A47DB2">
        <w:rPr>
          <w:rFonts w:ascii="Garamond" w:hAnsi="Garamond"/>
        </w:rPr>
        <w:t xml:space="preserve">d, but are also not that good.  </w:t>
      </w:r>
    </w:p>
    <w:p w:rsidR="001A7023" w:rsidRPr="00A47DB2" w:rsidRDefault="00C277E4" w:rsidP="0025414E">
      <w:pPr>
        <w:rPr>
          <w:rFonts w:ascii="Garamond" w:hAnsi="Garamond"/>
        </w:rPr>
      </w:pPr>
      <w:r w:rsidRPr="00A47DB2">
        <w:rPr>
          <w:rFonts w:ascii="Garamond" w:hAnsi="Garamond"/>
        </w:rPr>
        <w:t>Premium memberships offer a service that is</w:t>
      </w:r>
      <w:r w:rsidR="00776C58" w:rsidRPr="00A47DB2">
        <w:rPr>
          <w:rFonts w:ascii="Garamond" w:hAnsi="Garamond"/>
        </w:rPr>
        <w:t xml:space="preserve"> so good that users will want to bu</w:t>
      </w:r>
      <w:r w:rsidRPr="00A47DB2">
        <w:rPr>
          <w:rFonts w:ascii="Garamond" w:hAnsi="Garamond"/>
        </w:rPr>
        <w:t xml:space="preserve">y it.  </w:t>
      </w:r>
    </w:p>
    <w:p w:rsidR="001A7023" w:rsidRPr="00A47DB2" w:rsidRDefault="001A7023" w:rsidP="0025414E">
      <w:pPr>
        <w:rPr>
          <w:rFonts w:ascii="Garamond" w:hAnsi="Garamond"/>
        </w:rPr>
      </w:pPr>
    </w:p>
    <w:p w:rsidR="001A7023" w:rsidRPr="00A47DB2" w:rsidRDefault="00122BA4" w:rsidP="0025414E">
      <w:pPr>
        <w:rPr>
          <w:rFonts w:ascii="Garamond" w:hAnsi="Garamond"/>
        </w:rPr>
      </w:pPr>
      <w:r w:rsidRPr="00A47DB2">
        <w:rPr>
          <w:rFonts w:ascii="Garamond" w:hAnsi="Garamond"/>
        </w:rPr>
        <w:t xml:space="preserve">Journalism </w:t>
      </w:r>
      <w:r w:rsidR="001A7023" w:rsidRPr="00A47DB2">
        <w:rPr>
          <w:rFonts w:ascii="Garamond" w:hAnsi="Garamond"/>
        </w:rPr>
        <w:t>models</w:t>
      </w:r>
      <w:r w:rsidRPr="00A47DB2">
        <w:rPr>
          <w:rFonts w:ascii="Garamond" w:hAnsi="Garamond"/>
        </w:rPr>
        <w:t>:</w:t>
      </w:r>
    </w:p>
    <w:p w:rsidR="003F1D9D" w:rsidRPr="00A47DB2" w:rsidRDefault="00122BA4" w:rsidP="0025414E">
      <w:pPr>
        <w:rPr>
          <w:rFonts w:ascii="Garamond" w:hAnsi="Garamond"/>
        </w:rPr>
      </w:pPr>
      <w:r w:rsidRPr="00A47DB2">
        <w:rPr>
          <w:rFonts w:ascii="Garamond" w:hAnsi="Garamond"/>
        </w:rPr>
        <w:t>There are m</w:t>
      </w:r>
      <w:r w:rsidR="001A7023" w:rsidRPr="00A47DB2">
        <w:rPr>
          <w:rFonts w:ascii="Garamond" w:hAnsi="Garamond"/>
        </w:rPr>
        <w:t xml:space="preserve">any models – pure </w:t>
      </w:r>
      <w:r w:rsidRPr="00A47DB2">
        <w:rPr>
          <w:rFonts w:ascii="Garamond" w:hAnsi="Garamond"/>
        </w:rPr>
        <w:t xml:space="preserve">journalism, pro </w:t>
      </w:r>
      <w:proofErr w:type="gramStart"/>
      <w:r w:rsidRPr="00A47DB2">
        <w:rPr>
          <w:rFonts w:ascii="Garamond" w:hAnsi="Garamond"/>
        </w:rPr>
        <w:t>am</w:t>
      </w:r>
      <w:proofErr w:type="gramEnd"/>
      <w:r w:rsidRPr="00A47DB2">
        <w:rPr>
          <w:rFonts w:ascii="Garamond" w:hAnsi="Garamond"/>
        </w:rPr>
        <w:t xml:space="preserve"> models and user-</w:t>
      </w:r>
      <w:r w:rsidR="001A7023" w:rsidRPr="00A47DB2">
        <w:rPr>
          <w:rFonts w:ascii="Garamond" w:hAnsi="Garamond"/>
        </w:rPr>
        <w:t xml:space="preserve">generated content.  Each one of these models can and should </w:t>
      </w:r>
      <w:r w:rsidRPr="00A47DB2">
        <w:rPr>
          <w:rFonts w:ascii="Garamond" w:hAnsi="Garamond"/>
        </w:rPr>
        <w:t>concentrate</w:t>
      </w:r>
      <w:r w:rsidR="001A7023" w:rsidRPr="00A47DB2">
        <w:rPr>
          <w:rFonts w:ascii="Garamond" w:hAnsi="Garamond"/>
        </w:rPr>
        <w:t xml:space="preserve"> on the niche community they’re focused on.  Diversity and focus on what you do best.  Want to be able to combine the different models into collaborative projects.  How do we take all these diverse voice and join forces for specific things.  </w:t>
      </w:r>
      <w:r w:rsidRPr="00A47DB2">
        <w:rPr>
          <w:rFonts w:ascii="Garamond" w:hAnsi="Garamond"/>
        </w:rPr>
        <w:t>Ex</w:t>
      </w:r>
      <w:r w:rsidR="001A7023" w:rsidRPr="00A47DB2">
        <w:rPr>
          <w:rFonts w:ascii="Garamond" w:hAnsi="Garamond"/>
        </w:rPr>
        <w:t>. The elections.  Focus on taking all the unique models and bring together in a coll</w:t>
      </w:r>
      <w:r w:rsidRPr="00A47DB2">
        <w:rPr>
          <w:rFonts w:ascii="Garamond" w:hAnsi="Garamond"/>
        </w:rPr>
        <w:t>aborative</w:t>
      </w:r>
      <w:r w:rsidR="001A7023" w:rsidRPr="00A47DB2">
        <w:rPr>
          <w:rFonts w:ascii="Garamond" w:hAnsi="Garamond"/>
        </w:rPr>
        <w:t xml:space="preserve"> model and st</w:t>
      </w:r>
      <w:r w:rsidRPr="00A47DB2">
        <w:rPr>
          <w:rFonts w:ascii="Garamond" w:hAnsi="Garamond"/>
        </w:rPr>
        <w:t>r</w:t>
      </w:r>
      <w:r w:rsidR="001A7023" w:rsidRPr="00A47DB2">
        <w:rPr>
          <w:rFonts w:ascii="Garamond" w:hAnsi="Garamond"/>
        </w:rPr>
        <w:t>engthen thru partnership they have</w:t>
      </w:r>
      <w:r w:rsidRPr="00A47DB2">
        <w:rPr>
          <w:rFonts w:ascii="Garamond" w:hAnsi="Garamond"/>
        </w:rPr>
        <w:t>.</w:t>
      </w:r>
    </w:p>
    <w:p w:rsidR="003F1D9D" w:rsidRPr="00A47DB2" w:rsidRDefault="003F1D9D" w:rsidP="0025414E">
      <w:pPr>
        <w:rPr>
          <w:rFonts w:ascii="Garamond" w:hAnsi="Garamond"/>
        </w:rPr>
      </w:pPr>
    </w:p>
    <w:p w:rsidR="003F1D9D" w:rsidRPr="00A47DB2" w:rsidRDefault="003F1D9D" w:rsidP="0025414E">
      <w:pPr>
        <w:rPr>
          <w:rFonts w:ascii="Garamond" w:hAnsi="Garamond"/>
          <w:u w:val="single"/>
        </w:rPr>
      </w:pPr>
      <w:r w:rsidRPr="00A47DB2">
        <w:rPr>
          <w:rFonts w:ascii="Garamond" w:hAnsi="Garamond"/>
          <w:u w:val="single"/>
        </w:rPr>
        <w:t xml:space="preserve">David Cohn, </w:t>
      </w:r>
      <w:proofErr w:type="spellStart"/>
      <w:r w:rsidRPr="00A47DB2">
        <w:rPr>
          <w:rFonts w:ascii="Garamond" w:hAnsi="Garamond"/>
          <w:u w:val="single"/>
        </w:rPr>
        <w:t>Spot.us</w:t>
      </w:r>
      <w:proofErr w:type="spellEnd"/>
    </w:p>
    <w:p w:rsidR="003F1D9D" w:rsidRPr="00A47DB2" w:rsidRDefault="003F1D9D" w:rsidP="0025414E">
      <w:pPr>
        <w:rPr>
          <w:rFonts w:ascii="Garamond" w:hAnsi="Garamond"/>
        </w:rPr>
      </w:pPr>
      <w:r w:rsidRPr="00A47DB2">
        <w:rPr>
          <w:rFonts w:ascii="Garamond" w:hAnsi="Garamond"/>
        </w:rPr>
        <w:t>JB emailed</w:t>
      </w:r>
    </w:p>
    <w:p w:rsidR="003F1D9D" w:rsidRPr="00A47DB2" w:rsidRDefault="003F1D9D" w:rsidP="0025414E">
      <w:pPr>
        <w:rPr>
          <w:rFonts w:ascii="Garamond" w:hAnsi="Garamond"/>
        </w:rPr>
      </w:pPr>
    </w:p>
    <w:p w:rsidR="001A7023" w:rsidRPr="00A47DB2" w:rsidRDefault="003F1D9D" w:rsidP="0025414E">
      <w:pPr>
        <w:rPr>
          <w:rFonts w:ascii="Garamond" w:hAnsi="Garamond"/>
          <w:u w:val="single"/>
        </w:rPr>
      </w:pPr>
      <w:r w:rsidRPr="00A47DB2">
        <w:rPr>
          <w:rFonts w:ascii="Garamond" w:hAnsi="Garamond"/>
          <w:u w:val="single"/>
        </w:rPr>
        <w:t xml:space="preserve">Susan </w:t>
      </w:r>
      <w:proofErr w:type="spellStart"/>
      <w:r w:rsidRPr="00A47DB2">
        <w:rPr>
          <w:rFonts w:ascii="Garamond" w:hAnsi="Garamond"/>
          <w:u w:val="single"/>
        </w:rPr>
        <w:t>Mernit</w:t>
      </w:r>
      <w:proofErr w:type="spellEnd"/>
      <w:r w:rsidRPr="00A47DB2">
        <w:rPr>
          <w:rFonts w:ascii="Garamond" w:hAnsi="Garamond"/>
          <w:u w:val="single"/>
        </w:rPr>
        <w:t xml:space="preserve">, </w:t>
      </w:r>
      <w:proofErr w:type="spellStart"/>
      <w:r w:rsidRPr="00A47DB2">
        <w:rPr>
          <w:rFonts w:ascii="Garamond" w:hAnsi="Garamond"/>
          <w:u w:val="single"/>
        </w:rPr>
        <w:t>Oaklandlocal</w:t>
      </w:r>
      <w:proofErr w:type="spellEnd"/>
    </w:p>
    <w:p w:rsidR="003268DD" w:rsidRPr="00A47DB2" w:rsidRDefault="003268DD" w:rsidP="0025414E">
      <w:pPr>
        <w:rPr>
          <w:rFonts w:ascii="Garamond" w:hAnsi="Garamond"/>
        </w:rPr>
      </w:pPr>
    </w:p>
    <w:p w:rsidR="0017684A" w:rsidRPr="00A47DB2" w:rsidRDefault="0017684A" w:rsidP="00AF22AA">
      <w:pPr>
        <w:rPr>
          <w:rFonts w:ascii="Garamond" w:hAnsi="Garamond"/>
        </w:rPr>
      </w:pPr>
    </w:p>
    <w:p w:rsidR="0017684A" w:rsidRPr="00A47DB2" w:rsidRDefault="0017684A" w:rsidP="00AF22AA">
      <w:pPr>
        <w:rPr>
          <w:rFonts w:ascii="Garamond" w:hAnsi="Garamond"/>
          <w:b/>
        </w:rPr>
      </w:pPr>
      <w:r w:rsidRPr="00A47DB2">
        <w:rPr>
          <w:rFonts w:ascii="Garamond" w:hAnsi="Garamond"/>
          <w:b/>
        </w:rPr>
        <w:t>Diversifying your audience</w:t>
      </w:r>
    </w:p>
    <w:p w:rsidR="00F01B57" w:rsidRPr="00A47DB2" w:rsidRDefault="0017684A" w:rsidP="00AF22AA">
      <w:pPr>
        <w:rPr>
          <w:rFonts w:ascii="Garamond" w:hAnsi="Garamond"/>
        </w:rPr>
      </w:pPr>
      <w:proofErr w:type="spellStart"/>
      <w:r w:rsidRPr="00A47DB2">
        <w:rPr>
          <w:rFonts w:ascii="Garamond" w:hAnsi="Garamond"/>
        </w:rPr>
        <w:t>Kety</w:t>
      </w:r>
      <w:proofErr w:type="spellEnd"/>
      <w:r w:rsidRPr="00A47DB2">
        <w:rPr>
          <w:rFonts w:ascii="Garamond" w:hAnsi="Garamond"/>
        </w:rPr>
        <w:t xml:space="preserve"> Esquivel, Latoya Peterson, Joe Baker</w:t>
      </w:r>
    </w:p>
    <w:p w:rsidR="0017684A" w:rsidRPr="00A47DB2" w:rsidRDefault="00F01B57" w:rsidP="00AF22AA">
      <w:pPr>
        <w:rPr>
          <w:rFonts w:ascii="Garamond" w:hAnsi="Garamond"/>
        </w:rPr>
      </w:pPr>
      <w:r w:rsidRPr="00A47DB2">
        <w:rPr>
          <w:rFonts w:ascii="Garamond" w:hAnsi="Garamond"/>
        </w:rPr>
        <w:t>ASK EACH TO SEND 3-5 BULLET POINTS HIGHLIGHTING WHAT THEY WERE TALKING ABOUT?</w:t>
      </w:r>
      <w:r w:rsidR="003F1D9D" w:rsidRPr="00A47DB2">
        <w:rPr>
          <w:rFonts w:ascii="Garamond" w:hAnsi="Garamond"/>
        </w:rPr>
        <w:t xml:space="preserve"> JB emailed</w:t>
      </w:r>
    </w:p>
    <w:p w:rsidR="0017684A" w:rsidRPr="00A47DB2" w:rsidRDefault="0017684A" w:rsidP="00AF22AA">
      <w:pPr>
        <w:rPr>
          <w:rFonts w:ascii="Garamond" w:hAnsi="Garamond"/>
        </w:rPr>
      </w:pPr>
    </w:p>
    <w:sectPr w:rsidR="0017684A" w:rsidRPr="00A47DB2" w:rsidSect="00A22B7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0CA"/>
    <w:multiLevelType w:val="hybridMultilevel"/>
    <w:tmpl w:val="02083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F29B5"/>
    <w:multiLevelType w:val="hybridMultilevel"/>
    <w:tmpl w:val="772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693F"/>
    <w:multiLevelType w:val="hybridMultilevel"/>
    <w:tmpl w:val="140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73979"/>
    <w:multiLevelType w:val="hybridMultilevel"/>
    <w:tmpl w:val="1EC8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00B66"/>
    <w:multiLevelType w:val="hybridMultilevel"/>
    <w:tmpl w:val="3168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B7D1E"/>
    <w:multiLevelType w:val="hybridMultilevel"/>
    <w:tmpl w:val="EA0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F1D4D"/>
    <w:multiLevelType w:val="hybridMultilevel"/>
    <w:tmpl w:val="72E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B50E9"/>
    <w:multiLevelType w:val="hybridMultilevel"/>
    <w:tmpl w:val="A6F2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929AE"/>
    <w:multiLevelType w:val="multilevel"/>
    <w:tmpl w:val="69E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F14A2"/>
    <w:multiLevelType w:val="hybridMultilevel"/>
    <w:tmpl w:val="3BC8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478B1"/>
    <w:multiLevelType w:val="hybridMultilevel"/>
    <w:tmpl w:val="E96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F5FA3"/>
    <w:multiLevelType w:val="hybridMultilevel"/>
    <w:tmpl w:val="85EAD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22D10"/>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65FD4"/>
    <w:multiLevelType w:val="hybridMultilevel"/>
    <w:tmpl w:val="5392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B3807"/>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2D7D7E"/>
    <w:multiLevelType w:val="hybridMultilevel"/>
    <w:tmpl w:val="4EA0A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8317BF"/>
    <w:multiLevelType w:val="hybridMultilevel"/>
    <w:tmpl w:val="8274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3E68B9"/>
    <w:multiLevelType w:val="hybridMultilevel"/>
    <w:tmpl w:val="A618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3"/>
  </w:num>
  <w:num w:numId="6">
    <w:abstractNumId w:val="6"/>
  </w:num>
  <w:num w:numId="7">
    <w:abstractNumId w:val="7"/>
  </w:num>
  <w:num w:numId="8">
    <w:abstractNumId w:val="14"/>
  </w:num>
  <w:num w:numId="9">
    <w:abstractNumId w:val="17"/>
  </w:num>
  <w:num w:numId="10">
    <w:abstractNumId w:val="12"/>
  </w:num>
  <w:num w:numId="11">
    <w:abstractNumId w:val="10"/>
  </w:num>
  <w:num w:numId="12">
    <w:abstractNumId w:val="15"/>
  </w:num>
  <w:num w:numId="13">
    <w:abstractNumId w:val="13"/>
  </w:num>
  <w:num w:numId="14">
    <w:abstractNumId w:val="2"/>
  </w:num>
  <w:num w:numId="15">
    <w:abstractNumId w:val="9"/>
  </w:num>
  <w:num w:numId="16">
    <w:abstractNumId w:val="16"/>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138F"/>
    <w:rsid w:val="00060646"/>
    <w:rsid w:val="000B5038"/>
    <w:rsid w:val="000D38B2"/>
    <w:rsid w:val="000F2329"/>
    <w:rsid w:val="00101756"/>
    <w:rsid w:val="00106F75"/>
    <w:rsid w:val="00122BA4"/>
    <w:rsid w:val="0017684A"/>
    <w:rsid w:val="001A7023"/>
    <w:rsid w:val="00207F73"/>
    <w:rsid w:val="0022138F"/>
    <w:rsid w:val="00246692"/>
    <w:rsid w:val="002519C1"/>
    <w:rsid w:val="0025414E"/>
    <w:rsid w:val="00281A2D"/>
    <w:rsid w:val="00303474"/>
    <w:rsid w:val="00320E70"/>
    <w:rsid w:val="003268DD"/>
    <w:rsid w:val="0034016A"/>
    <w:rsid w:val="0035025F"/>
    <w:rsid w:val="003809EA"/>
    <w:rsid w:val="00383B44"/>
    <w:rsid w:val="003C1F95"/>
    <w:rsid w:val="003F1D9D"/>
    <w:rsid w:val="0041562D"/>
    <w:rsid w:val="00461BF5"/>
    <w:rsid w:val="00477BC9"/>
    <w:rsid w:val="00493D75"/>
    <w:rsid w:val="005565C5"/>
    <w:rsid w:val="0056090E"/>
    <w:rsid w:val="0056465C"/>
    <w:rsid w:val="00586D68"/>
    <w:rsid w:val="005927F8"/>
    <w:rsid w:val="005A685A"/>
    <w:rsid w:val="00695497"/>
    <w:rsid w:val="0070528E"/>
    <w:rsid w:val="00756FDF"/>
    <w:rsid w:val="00776C58"/>
    <w:rsid w:val="00796689"/>
    <w:rsid w:val="007C11DE"/>
    <w:rsid w:val="007C2C57"/>
    <w:rsid w:val="0096609F"/>
    <w:rsid w:val="009756EA"/>
    <w:rsid w:val="009B73D8"/>
    <w:rsid w:val="009E7779"/>
    <w:rsid w:val="00A147A3"/>
    <w:rsid w:val="00A22B73"/>
    <w:rsid w:val="00A47DB2"/>
    <w:rsid w:val="00AC5A92"/>
    <w:rsid w:val="00AF22AA"/>
    <w:rsid w:val="00B12F1C"/>
    <w:rsid w:val="00B2336C"/>
    <w:rsid w:val="00B31E0B"/>
    <w:rsid w:val="00B9595A"/>
    <w:rsid w:val="00BC4C16"/>
    <w:rsid w:val="00BD0285"/>
    <w:rsid w:val="00BD3289"/>
    <w:rsid w:val="00BE57F1"/>
    <w:rsid w:val="00C277E4"/>
    <w:rsid w:val="00C3273D"/>
    <w:rsid w:val="00C469AA"/>
    <w:rsid w:val="00CC2A2B"/>
    <w:rsid w:val="00CC3F6D"/>
    <w:rsid w:val="00CF0B82"/>
    <w:rsid w:val="00D313BE"/>
    <w:rsid w:val="00D40C4B"/>
    <w:rsid w:val="00DC58CA"/>
    <w:rsid w:val="00E6592D"/>
    <w:rsid w:val="00EB497E"/>
    <w:rsid w:val="00F01B57"/>
    <w:rsid w:val="00F11BC2"/>
    <w:rsid w:val="00F11D0C"/>
    <w:rsid w:val="00F84C96"/>
    <w:rsid w:val="00F95352"/>
    <w:rsid w:val="00FD3113"/>
    <w:rsid w:val="00FF135E"/>
    <w:rsid w:val="00FF716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4E2A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927F8"/>
    <w:pPr>
      <w:ind w:left="720"/>
      <w:contextualSpacing/>
    </w:pPr>
  </w:style>
  <w:style w:type="character" w:styleId="CommentReference">
    <w:name w:val="annotation reference"/>
    <w:basedOn w:val="DefaultParagraphFont"/>
    <w:rsid w:val="005565C5"/>
    <w:rPr>
      <w:sz w:val="18"/>
      <w:szCs w:val="18"/>
    </w:rPr>
  </w:style>
  <w:style w:type="paragraph" w:styleId="CommentText">
    <w:name w:val="annotation text"/>
    <w:basedOn w:val="Normal"/>
    <w:link w:val="CommentTextChar"/>
    <w:rsid w:val="005565C5"/>
  </w:style>
  <w:style w:type="character" w:customStyle="1" w:styleId="CommentTextChar">
    <w:name w:val="Comment Text Char"/>
    <w:basedOn w:val="DefaultParagraphFont"/>
    <w:link w:val="CommentText"/>
    <w:rsid w:val="005565C5"/>
  </w:style>
  <w:style w:type="paragraph" w:styleId="CommentSubject">
    <w:name w:val="annotation subject"/>
    <w:basedOn w:val="CommentText"/>
    <w:next w:val="CommentText"/>
    <w:link w:val="CommentSubjectChar"/>
    <w:rsid w:val="005565C5"/>
    <w:rPr>
      <w:b/>
      <w:bCs/>
      <w:sz w:val="20"/>
      <w:szCs w:val="20"/>
    </w:rPr>
  </w:style>
  <w:style w:type="character" w:customStyle="1" w:styleId="CommentSubjectChar">
    <w:name w:val="Comment Subject Char"/>
    <w:basedOn w:val="CommentTextChar"/>
    <w:link w:val="CommentSubject"/>
    <w:rsid w:val="005565C5"/>
    <w:rPr>
      <w:b/>
      <w:bCs/>
      <w:sz w:val="20"/>
      <w:szCs w:val="20"/>
    </w:rPr>
  </w:style>
  <w:style w:type="paragraph" w:styleId="BalloonText">
    <w:name w:val="Balloon Text"/>
    <w:basedOn w:val="Normal"/>
    <w:link w:val="BalloonTextChar"/>
    <w:rsid w:val="005565C5"/>
    <w:rPr>
      <w:rFonts w:ascii="Lucida Grande" w:hAnsi="Lucida Grande"/>
      <w:sz w:val="18"/>
      <w:szCs w:val="18"/>
    </w:rPr>
  </w:style>
  <w:style w:type="character" w:customStyle="1" w:styleId="BalloonTextChar">
    <w:name w:val="Balloon Text Char"/>
    <w:basedOn w:val="DefaultParagraphFont"/>
    <w:link w:val="BalloonText"/>
    <w:rsid w:val="005565C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2706</Words>
  <Characters>15428</Characters>
  <Application>Microsoft Macintosh Word</Application>
  <DocSecurity>0</DocSecurity>
  <Lines>128</Lines>
  <Paragraphs>30</Paragraphs>
  <ScaleCrop>false</ScaleCrop>
  <Company>The Media Consortium </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Erin Polgreen</cp:lastModifiedBy>
  <cp:revision>13</cp:revision>
  <cp:lastPrinted>2010-03-05T14:54:00Z</cp:lastPrinted>
  <dcterms:created xsi:type="dcterms:W3CDTF">2010-03-03T17:52:00Z</dcterms:created>
  <dcterms:modified xsi:type="dcterms:W3CDTF">2010-03-08T23:06:00Z</dcterms:modified>
</cp:coreProperties>
</file>