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92" w:rsidRDefault="00CB7A92">
      <w:pPr>
        <w:rPr>
          <w:rFonts w:eastAsia="Times New Roman" w:cs="Times New Roman"/>
          <w:u w:val="single"/>
        </w:rPr>
      </w:pPr>
      <w:r>
        <w:rPr>
          <w:rFonts w:eastAsia="Times New Roman" w:cs="Times New Roman"/>
        </w:rPr>
        <w:br/>
      </w:r>
      <w:r>
        <w:rPr>
          <w:rFonts w:eastAsia="Times New Roman" w:cs="Times New Roman"/>
        </w:rPr>
        <w:br/>
      </w:r>
    </w:p>
    <w:p w:rsidR="00CB7A92" w:rsidRDefault="00CB7A92">
      <w:pPr>
        <w:rPr>
          <w:rFonts w:eastAsia="Times New Roman" w:cs="Times New Roman"/>
        </w:rPr>
      </w:pPr>
      <w:r>
        <w:rPr>
          <w:rFonts w:eastAsia="Times New Roman" w:cs="Times New Roman"/>
        </w:rPr>
        <w:t>Membership Committee Meeting</w:t>
      </w:r>
    </w:p>
    <w:p w:rsidR="00CB7A92" w:rsidRDefault="00CB7A92">
      <w:pPr>
        <w:rPr>
          <w:rFonts w:eastAsia="Times New Roman" w:cs="Times New Roman"/>
        </w:rPr>
      </w:pPr>
      <w:r>
        <w:rPr>
          <w:rFonts w:eastAsia="Times New Roman" w:cs="Times New Roman"/>
        </w:rPr>
        <w:t>May 23, 2013, 10am PT</w:t>
      </w:r>
    </w:p>
    <w:p w:rsidR="00CB7A92" w:rsidRDefault="00CB7A92">
      <w:pPr>
        <w:rPr>
          <w:rFonts w:eastAsia="Times New Roman" w:cs="Times New Roman"/>
        </w:rPr>
      </w:pPr>
    </w:p>
    <w:p w:rsidR="00CB7A92" w:rsidRDefault="00CB7A92">
      <w:pPr>
        <w:rPr>
          <w:rFonts w:eastAsia="Times New Roman" w:cs="Times New Roman"/>
        </w:rPr>
      </w:pPr>
      <w:r>
        <w:rPr>
          <w:rFonts w:eastAsia="Times New Roman" w:cs="Times New Roman"/>
        </w:rPr>
        <w:t xml:space="preserve">Present: </w:t>
      </w:r>
    </w:p>
    <w:p w:rsidR="00CB7A92" w:rsidRDefault="00CB7A92">
      <w:pPr>
        <w:rPr>
          <w:rFonts w:eastAsia="Times New Roman" w:cs="Times New Roman"/>
        </w:rPr>
      </w:pPr>
      <w:r>
        <w:rPr>
          <w:rFonts w:eastAsia="Times New Roman" w:cs="Times New Roman"/>
        </w:rPr>
        <w:t xml:space="preserve">Jo Ellen Green Kaiser, Shay Totten, Christa Hillstrom, </w:t>
      </w:r>
      <w:r w:rsidR="00B82FC9">
        <w:rPr>
          <w:rFonts w:eastAsia="Times New Roman" w:cs="Times New Roman"/>
        </w:rPr>
        <w:t>Andrew Steltzer</w:t>
      </w:r>
    </w:p>
    <w:p w:rsidR="00B82FC9" w:rsidRDefault="00B82FC9">
      <w:pPr>
        <w:rPr>
          <w:rFonts w:eastAsia="Times New Roman" w:cs="Times New Roman"/>
        </w:rPr>
      </w:pPr>
    </w:p>
    <w:p w:rsidR="00B82FC9" w:rsidRPr="00CB7A92" w:rsidRDefault="00B82FC9">
      <w:pPr>
        <w:rPr>
          <w:rFonts w:eastAsia="Times New Roman" w:cs="Times New Roman"/>
        </w:rPr>
      </w:pPr>
      <w:r>
        <w:rPr>
          <w:rFonts w:eastAsia="Times New Roman" w:cs="Times New Roman"/>
        </w:rPr>
        <w:t xml:space="preserve">JGK to reach out to Anne Kim (WM) and </w:t>
      </w:r>
      <w:r w:rsidR="00CA72DE">
        <w:rPr>
          <w:rFonts w:eastAsia="Times New Roman" w:cs="Times New Roman"/>
        </w:rPr>
        <w:t>someone at open democracy.net</w:t>
      </w:r>
    </w:p>
    <w:p w:rsidR="00CB7A92" w:rsidRDefault="00CB7A92">
      <w:pPr>
        <w:rPr>
          <w:rFonts w:eastAsia="Times New Roman" w:cs="Times New Roman"/>
          <w:u w:val="single"/>
        </w:rPr>
      </w:pPr>
    </w:p>
    <w:p w:rsidR="00CA72DE" w:rsidRDefault="00CB7A92">
      <w:pPr>
        <w:rPr>
          <w:rFonts w:eastAsia="Times New Roman" w:cs="Times New Roman"/>
        </w:rPr>
      </w:pPr>
      <w:r w:rsidRPr="004F6401">
        <w:rPr>
          <w:rFonts w:eastAsia="Times New Roman" w:cs="Times New Roman"/>
          <w:b/>
          <w:u w:val="single"/>
        </w:rPr>
        <w:t>Discuss/ Approve New Members</w:t>
      </w:r>
      <w:r w:rsidR="004F6401">
        <w:rPr>
          <w:rFonts w:eastAsia="Times New Roman" w:cs="Times New Roman"/>
        </w:rPr>
        <w:br/>
        <w:t>1. We have two</w:t>
      </w:r>
      <w:r>
        <w:rPr>
          <w:rFonts w:eastAsia="Times New Roman" w:cs="Times New Roman"/>
        </w:rPr>
        <w:t xml:space="preserve"> new member application</w:t>
      </w:r>
      <w:r w:rsidR="004F6401">
        <w:rPr>
          <w:rFonts w:eastAsia="Times New Roman" w:cs="Times New Roman"/>
        </w:rPr>
        <w:t>s</w:t>
      </w:r>
      <w:r>
        <w:rPr>
          <w:rFonts w:eastAsia="Times New Roman" w:cs="Times New Roman"/>
        </w:rPr>
        <w:t xml:space="preserve"> for you to look at: Tikkun (attached)  and </w:t>
      </w:r>
      <w:r w:rsidR="00CA72DE">
        <w:rPr>
          <w:rFonts w:eastAsia="Times New Roman" w:cs="Times New Roman"/>
        </w:rPr>
        <w:t xml:space="preserve"> Toward Freedom. </w:t>
      </w:r>
    </w:p>
    <w:p w:rsidR="00CA72DE" w:rsidRDefault="00CA72DE">
      <w:pPr>
        <w:rPr>
          <w:rFonts w:eastAsia="Times New Roman" w:cs="Times New Roman"/>
        </w:rPr>
      </w:pPr>
    </w:p>
    <w:p w:rsidR="00CA72DE" w:rsidRDefault="00CA72DE">
      <w:pPr>
        <w:rPr>
          <w:rFonts w:eastAsia="Times New Roman" w:cs="Times New Roman"/>
        </w:rPr>
      </w:pPr>
      <w:r w:rsidRPr="00E35971">
        <w:rPr>
          <w:rFonts w:eastAsia="Times New Roman" w:cs="Times New Roman"/>
          <w:b/>
        </w:rPr>
        <w:t>Tikkun:</w:t>
      </w:r>
      <w:r>
        <w:rPr>
          <w:rFonts w:eastAsia="Times New Roman" w:cs="Times New Roman"/>
        </w:rPr>
        <w:t xml:space="preserve"> Good fit, esp if we are opening up to more religious affiliated places. Bring on as member but give a first year rate of $150.</w:t>
      </w:r>
    </w:p>
    <w:p w:rsidR="00E35971" w:rsidRDefault="00E35971">
      <w:pPr>
        <w:rPr>
          <w:rFonts w:eastAsia="Times New Roman" w:cs="Times New Roman"/>
        </w:rPr>
      </w:pPr>
    </w:p>
    <w:p w:rsidR="00E35971" w:rsidRDefault="00E35971">
      <w:pPr>
        <w:rPr>
          <w:rFonts w:eastAsia="Times New Roman" w:cs="Times New Roman"/>
        </w:rPr>
      </w:pPr>
      <w:r w:rsidRPr="00E35971">
        <w:rPr>
          <w:rFonts w:eastAsia="Times New Roman" w:cs="Times New Roman"/>
          <w:b/>
        </w:rPr>
        <w:t>Toward Freedom</w:t>
      </w:r>
      <w:r>
        <w:rPr>
          <w:rFonts w:eastAsia="Times New Roman" w:cs="Times New Roman"/>
        </w:rPr>
        <w:t>: They would offer us connections to the international media and a network of international reporters. Maybe ask them to be on the membership committee? This is an organization that has resources and could grow if they wanted to grow.  We’d bring them on as associates at $75.</w:t>
      </w:r>
    </w:p>
    <w:p w:rsidR="001513C1" w:rsidRDefault="00CB7A92">
      <w:pPr>
        <w:rPr>
          <w:rFonts w:eastAsia="Times New Roman" w:cs="Times New Roman"/>
        </w:rPr>
      </w:pPr>
      <w:r>
        <w:rPr>
          <w:rFonts w:eastAsia="Times New Roman" w:cs="Times New Roman"/>
        </w:rPr>
        <w:br/>
        <w:t>2. Bioneers is thinking about applying. They haven't submitted an application yet, but you may want to look at their materials, as we haven't really admitted any organization q</w:t>
      </w:r>
      <w:r w:rsidR="004F6401">
        <w:rPr>
          <w:rFonts w:eastAsia="Times New Roman" w:cs="Times New Roman"/>
        </w:rPr>
        <w:t xml:space="preserve">uite like Bioneers before. </w:t>
      </w:r>
      <w:r>
        <w:rPr>
          <w:rFonts w:eastAsia="Times New Roman" w:cs="Times New Roman"/>
        </w:rPr>
        <w:t xml:space="preserve">Kosmos </w:t>
      </w:r>
      <w:r w:rsidR="004F6401">
        <w:rPr>
          <w:rFonts w:eastAsia="Times New Roman" w:cs="Times New Roman"/>
        </w:rPr>
        <w:t xml:space="preserve">also </w:t>
      </w:r>
      <w:r>
        <w:rPr>
          <w:rFonts w:eastAsia="Times New Roman" w:cs="Times New Roman"/>
        </w:rPr>
        <w:t xml:space="preserve">wants to resubmit their application, esp. now that we are looking to expand. </w:t>
      </w:r>
      <w:r>
        <w:rPr>
          <w:rFonts w:eastAsia="Times New Roman" w:cs="Times New Roman"/>
        </w:rPr>
        <w:fldChar w:fldCharType="begin"/>
      </w:r>
      <w:r>
        <w:rPr>
          <w:rFonts w:eastAsia="Times New Roman" w:cs="Times New Roman"/>
        </w:rPr>
        <w:instrText xml:space="preserve"> HYPERLINK "http://www.kosmosjournal.org"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www.kosmosjournal.org</w:t>
      </w:r>
      <w:r>
        <w:rPr>
          <w:rFonts w:eastAsia="Times New Roman" w:cs="Times New Roman"/>
        </w:rPr>
        <w:fldChar w:fldCharType="end"/>
      </w:r>
    </w:p>
    <w:p w:rsidR="001513C1" w:rsidRDefault="001513C1">
      <w:pPr>
        <w:rPr>
          <w:rFonts w:eastAsia="Times New Roman" w:cs="Times New Roman"/>
        </w:rPr>
      </w:pPr>
    </w:p>
    <w:p w:rsidR="004F6401" w:rsidRDefault="001513C1">
      <w:pPr>
        <w:rPr>
          <w:rFonts w:eastAsia="Times New Roman" w:cs="Times New Roman"/>
        </w:rPr>
      </w:pPr>
      <w:r>
        <w:rPr>
          <w:rFonts w:eastAsia="Times New Roman" w:cs="Times New Roman"/>
        </w:rPr>
        <w:t xml:space="preserve">Shay has to abstain from discussing Bioneers. </w:t>
      </w:r>
      <w:r w:rsidR="00936C12">
        <w:rPr>
          <w:rFonts w:eastAsia="Times New Roman" w:cs="Times New Roman"/>
        </w:rPr>
        <w:t xml:space="preserve"> The problem is that these folks don’t do any journalism.  Maybe we need to add affiliates.  This is going to be an issue with 100% opinion publications. Is there a concern that the journalistic organizations will become outnumbered or diluted and then not feel comfortable in TMC. </w:t>
      </w:r>
    </w:p>
    <w:p w:rsidR="004F6401" w:rsidRDefault="004F6401">
      <w:pPr>
        <w:rPr>
          <w:rFonts w:eastAsia="Times New Roman" w:cs="Times New Roman"/>
        </w:rPr>
      </w:pPr>
    </w:p>
    <w:p w:rsidR="00B82FC9" w:rsidRDefault="004F6401">
      <w:pPr>
        <w:rPr>
          <w:rFonts w:eastAsia="Times New Roman" w:cs="Times New Roman"/>
        </w:rPr>
      </w:pPr>
      <w:r>
        <w:rPr>
          <w:rFonts w:eastAsia="Times New Roman" w:cs="Times New Roman"/>
        </w:rPr>
        <w:t xml:space="preserve">This raises questions about the brand’s value in the Media Consortium. The journalistic aspect is important. </w:t>
      </w:r>
      <w:r w:rsidR="00CB7A92">
        <w:rPr>
          <w:rFonts w:eastAsia="Times New Roman" w:cs="Times New Roman"/>
        </w:rPr>
        <w:br/>
      </w:r>
      <w:r w:rsidR="00CB7A92">
        <w:rPr>
          <w:rFonts w:eastAsia="Times New Roman" w:cs="Times New Roman"/>
        </w:rPr>
        <w:br/>
      </w:r>
      <w:r w:rsidR="00CB7A92" w:rsidRPr="004F6401">
        <w:rPr>
          <w:rFonts w:eastAsia="Times New Roman" w:cs="Times New Roman"/>
          <w:b/>
          <w:u w:val="single"/>
        </w:rPr>
        <w:t>Outreach: Materials</w:t>
      </w:r>
      <w:r w:rsidR="00CB7A92">
        <w:rPr>
          <w:rFonts w:eastAsia="Times New Roman" w:cs="Times New Roman"/>
        </w:rPr>
        <w:br/>
      </w:r>
      <w:r w:rsidR="00B82FC9">
        <w:rPr>
          <w:rFonts w:eastAsia="Times New Roman" w:cs="Times New Roman"/>
        </w:rPr>
        <w:br/>
        <w:t>1</w:t>
      </w:r>
      <w:r w:rsidR="00CB7A92">
        <w:rPr>
          <w:rFonts w:eastAsia="Times New Roman" w:cs="Times New Roman"/>
        </w:rPr>
        <w:t>. I feel the questionnaire is too long. Does it have to be this long? I'd like to discuss what we want from a questionnaire than see if anyone is willing t</w:t>
      </w:r>
      <w:r w:rsidR="00B82FC9">
        <w:rPr>
          <w:rFonts w:eastAsia="Times New Roman" w:cs="Times New Roman"/>
        </w:rPr>
        <w:t>o take a stab at shortening it.</w:t>
      </w:r>
    </w:p>
    <w:p w:rsidR="00B82FC9" w:rsidRDefault="00B82FC9">
      <w:pPr>
        <w:rPr>
          <w:rFonts w:eastAsia="Times New Roman" w:cs="Times New Roman"/>
        </w:rPr>
      </w:pPr>
    </w:p>
    <w:p w:rsidR="00B82FC9" w:rsidRDefault="00B82FC9">
      <w:pPr>
        <w:rPr>
          <w:rFonts w:eastAsia="Times New Roman" w:cs="Times New Roman"/>
        </w:rPr>
      </w:pPr>
      <w:r>
        <w:rPr>
          <w:rFonts w:eastAsia="Times New Roman" w:cs="Times New Roman"/>
        </w:rPr>
        <w:t xml:space="preserve">Some of the questionnnaire could be a form to fill out, like staff, budget, etc. But we won’t to know really what their mission/vision is, do they have original content, and why they want to join.  Maybe the issue is to reformat it, but we need the bigger questions. </w:t>
      </w:r>
    </w:p>
    <w:p w:rsidR="00B82FC9" w:rsidRDefault="00B82FC9">
      <w:pPr>
        <w:rPr>
          <w:rFonts w:eastAsia="Times New Roman" w:cs="Times New Roman"/>
        </w:rPr>
      </w:pPr>
    </w:p>
    <w:p w:rsidR="00B82FC9" w:rsidRDefault="00B82FC9">
      <w:pPr>
        <w:rPr>
          <w:rFonts w:eastAsia="Times New Roman" w:cs="Times New Roman"/>
        </w:rPr>
      </w:pPr>
      <w:r>
        <w:rPr>
          <w:rFonts w:eastAsia="Times New Roman" w:cs="Times New Roman"/>
        </w:rPr>
        <w:t>2. Does the core values document accurately reflect the Consortium? Do you want to discuss these materials in committee, or do you want to pop this over to the Coordinating Committee to discuss?</w:t>
      </w:r>
    </w:p>
    <w:p w:rsidR="00B82FC9" w:rsidRDefault="00B82FC9">
      <w:pPr>
        <w:rPr>
          <w:rFonts w:eastAsia="Times New Roman" w:cs="Times New Roman"/>
        </w:rPr>
      </w:pPr>
    </w:p>
    <w:p w:rsidR="00B82FC9" w:rsidRDefault="00B82FC9">
      <w:pPr>
        <w:rPr>
          <w:rFonts w:eastAsia="Times New Roman" w:cs="Times New Roman"/>
        </w:rPr>
      </w:pPr>
      <w:r>
        <w:rPr>
          <w:rFonts w:eastAsia="Times New Roman" w:cs="Times New Roman"/>
        </w:rPr>
        <w:t xml:space="preserve">CC should drive this discussion. </w:t>
      </w:r>
    </w:p>
    <w:p w:rsidR="00B82FC9" w:rsidRPr="004F6401" w:rsidRDefault="00B82FC9">
      <w:pPr>
        <w:rPr>
          <w:rFonts w:eastAsia="Times New Roman" w:cs="Times New Roman"/>
          <w:u w:val="single"/>
        </w:rPr>
      </w:pPr>
      <w:bookmarkStart w:id="0" w:name="_GoBack"/>
      <w:bookmarkEnd w:id="0"/>
    </w:p>
    <w:p w:rsidR="004F6401" w:rsidRPr="004F6401" w:rsidRDefault="004F6401">
      <w:pPr>
        <w:rPr>
          <w:rFonts w:eastAsia="Times New Roman" w:cs="Times New Roman"/>
          <w:b/>
          <w:u w:val="single"/>
        </w:rPr>
      </w:pPr>
      <w:r w:rsidRPr="004F6401">
        <w:rPr>
          <w:rFonts w:eastAsia="Times New Roman" w:cs="Times New Roman"/>
          <w:b/>
          <w:u w:val="single"/>
        </w:rPr>
        <w:t>Next meeting:</w:t>
      </w:r>
    </w:p>
    <w:p w:rsidR="004F6401" w:rsidRDefault="004F6401">
      <w:pPr>
        <w:rPr>
          <w:rFonts w:eastAsia="Times New Roman" w:cs="Times New Roman"/>
        </w:rPr>
      </w:pPr>
    </w:p>
    <w:p w:rsidR="004F6401" w:rsidRDefault="004F6401">
      <w:pPr>
        <w:rPr>
          <w:rFonts w:eastAsia="Times New Roman" w:cs="Times New Roman"/>
        </w:rPr>
      </w:pPr>
      <w:r>
        <w:rPr>
          <w:rFonts w:eastAsia="Times New Roman" w:cs="Times New Roman"/>
        </w:rPr>
        <w:t>Recruiting materials and outreach</w:t>
      </w:r>
    </w:p>
    <w:p w:rsidR="00CB7A92" w:rsidRDefault="004F6401">
      <w:r>
        <w:rPr>
          <w:rFonts w:eastAsia="Times New Roman" w:cs="Times New Roman"/>
        </w:rPr>
        <w:t>We could use more materials that showcase features and benefits.</w:t>
      </w:r>
      <w:r w:rsidR="00CB7A92">
        <w:rPr>
          <w:rFonts w:eastAsia="Times New Roman" w:cs="Times New Roman"/>
        </w:rPr>
        <w:br/>
      </w:r>
      <w:r w:rsidR="00CB7A92">
        <w:rPr>
          <w:rFonts w:eastAsia="Times New Roman" w:cs="Times New Roman"/>
        </w:rPr>
        <w:br/>
        <w:t>1. international members--?? any ideas? anyone want to do some research?</w:t>
      </w:r>
      <w:r w:rsidR="00CB7A92">
        <w:rPr>
          <w:rFonts w:eastAsia="Times New Roman" w:cs="Times New Roman"/>
        </w:rPr>
        <w:br/>
        <w:t>2. new media members--should we ask Upworthy to be a member? Do they create content or only curate?</w:t>
      </w:r>
      <w:r w:rsidR="00CB7A92">
        <w:rPr>
          <w:rFonts w:eastAsia="Times New Roman" w:cs="Times New Roman"/>
        </w:rPr>
        <w:br/>
        <w:t>3. larger members--Atlantic Monthly, Salon, New Republic--how do we get these folks to join?</w:t>
      </w:r>
    </w:p>
    <w:sectPr w:rsidR="00CB7A9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92"/>
    <w:rsid w:val="001513C1"/>
    <w:rsid w:val="003102B7"/>
    <w:rsid w:val="004F6401"/>
    <w:rsid w:val="00750173"/>
    <w:rsid w:val="00936C12"/>
    <w:rsid w:val="00B82FC9"/>
    <w:rsid w:val="00CA72DE"/>
    <w:rsid w:val="00CB7A92"/>
    <w:rsid w:val="00E3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A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2271</Characters>
  <Application>Microsoft Macintosh Word</Application>
  <DocSecurity>0</DocSecurity>
  <Lines>18</Lines>
  <Paragraphs>5</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2013-05-24T18:09:00Z</dcterms:created>
  <dcterms:modified xsi:type="dcterms:W3CDTF">2013-05-24T18:09:00Z</dcterms:modified>
</cp:coreProperties>
</file>