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25" w:rsidRDefault="00771977">
      <w:r>
        <w:t>June 5, 2012</w:t>
      </w:r>
    </w:p>
    <w:p w:rsidR="00771977" w:rsidRDefault="00771977">
      <w:proofErr w:type="spellStart"/>
      <w:r>
        <w:t>Mem</w:t>
      </w:r>
      <w:proofErr w:type="spellEnd"/>
      <w:r>
        <w:t xml:space="preserve"> Com Meeting</w:t>
      </w:r>
    </w:p>
    <w:p w:rsidR="00771977" w:rsidRDefault="00771977"/>
    <w:p w:rsidR="00771977" w:rsidRDefault="00771977">
      <w:r>
        <w:t xml:space="preserve">Present: Jo Ellen, </w:t>
      </w:r>
      <w:proofErr w:type="spellStart"/>
      <w:r>
        <w:t>Hanaa</w:t>
      </w:r>
      <w:proofErr w:type="spellEnd"/>
      <w:r>
        <w:t xml:space="preserve"> </w:t>
      </w:r>
      <w:proofErr w:type="spellStart"/>
      <w:r>
        <w:t>Rifaaey</w:t>
      </w:r>
      <w:proofErr w:type="spellEnd"/>
      <w:r>
        <w:t xml:space="preserve"> (AINN), </w:t>
      </w:r>
      <w:proofErr w:type="gramStart"/>
      <w:r>
        <w:t xml:space="preserve">Andrew </w:t>
      </w:r>
      <w:proofErr w:type="spellStart"/>
      <w:r>
        <w:t>Stelzer</w:t>
      </w:r>
      <w:proofErr w:type="spellEnd"/>
      <w:proofErr w:type="gramEnd"/>
      <w:r>
        <w:t xml:space="preserve"> (Making Contact)</w:t>
      </w:r>
    </w:p>
    <w:p w:rsidR="00771977" w:rsidRDefault="00771977">
      <w:r>
        <w:t>Excused: Liz di Novella (Progressive), Shay Totten (Chelsea Green), Brian Stewart (RHRC)</w:t>
      </w:r>
    </w:p>
    <w:p w:rsidR="00771977" w:rsidRDefault="00771977">
      <w:r>
        <w:t xml:space="preserve">Absent: </w:t>
      </w:r>
      <w:proofErr w:type="spellStart"/>
      <w:r>
        <w:t>Jamia</w:t>
      </w:r>
      <w:proofErr w:type="spellEnd"/>
      <w:r>
        <w:t xml:space="preserve"> Wilson (WMC)</w:t>
      </w:r>
    </w:p>
    <w:p w:rsidR="00771977" w:rsidRDefault="00771977"/>
    <w:p w:rsidR="00771977" w:rsidRDefault="00771977"/>
    <w:p w:rsidR="00771977" w:rsidRPr="00771977" w:rsidRDefault="00771977">
      <w:pPr>
        <w:rPr>
          <w:b/>
        </w:rPr>
      </w:pPr>
      <w:r w:rsidRPr="00771977">
        <w:rPr>
          <w:b/>
        </w:rPr>
        <w:t>1. Evaluate Two Member Applicants, News Taco and Public Eye</w:t>
      </w:r>
    </w:p>
    <w:p w:rsidR="00771977" w:rsidRDefault="00771977"/>
    <w:p w:rsidR="00771977" w:rsidRDefault="00771977">
      <w:r>
        <w:t xml:space="preserve">News Taco—great addition to the diversity of TMC with its outreach to Latinos; mix of original and reprinted reporting; PNS (which is source for a lot of reprinted content) supports their application; budget is very </w:t>
      </w:r>
      <w:proofErr w:type="spellStart"/>
      <w:r>
        <w:t>very</w:t>
      </w:r>
      <w:proofErr w:type="spellEnd"/>
      <w:r>
        <w:t xml:space="preserve"> small so they would have to come in as Associate Members. </w:t>
      </w:r>
    </w:p>
    <w:p w:rsidR="00771977" w:rsidRDefault="00771977"/>
    <w:p w:rsidR="00771977" w:rsidRDefault="00771977">
      <w:r>
        <w:t>Public Eye—well-known and respected investigative shop producing original content for their own publication as well as partnering with others; strong progressive voice but considered accurate—adhere to journalistic standards; excellent resource for TMC members. Would come in as Full Members.</w:t>
      </w:r>
    </w:p>
    <w:p w:rsidR="00771977" w:rsidRDefault="00771977"/>
    <w:p w:rsidR="00771977" w:rsidRDefault="00771977">
      <w:r>
        <w:t xml:space="preserve">The feeling during the meeting was to approve these members, but because we did not have a quorum, we would like to take an email vote. </w:t>
      </w:r>
    </w:p>
    <w:p w:rsidR="00771977" w:rsidRDefault="00771977"/>
    <w:p w:rsidR="00771977" w:rsidRPr="00771977" w:rsidRDefault="00771977">
      <w:pPr>
        <w:rPr>
          <w:b/>
        </w:rPr>
      </w:pPr>
      <w:r w:rsidRPr="00771977">
        <w:rPr>
          <w:b/>
        </w:rPr>
        <w:t xml:space="preserve">2. New </w:t>
      </w:r>
      <w:proofErr w:type="spellStart"/>
      <w:r w:rsidRPr="00771977">
        <w:rPr>
          <w:b/>
        </w:rPr>
        <w:t>Mem</w:t>
      </w:r>
      <w:proofErr w:type="spellEnd"/>
      <w:r w:rsidRPr="00771977">
        <w:rPr>
          <w:b/>
        </w:rPr>
        <w:t xml:space="preserve"> Com members needed</w:t>
      </w:r>
    </w:p>
    <w:p w:rsidR="00771977" w:rsidRDefault="00771977"/>
    <w:p w:rsidR="00771977" w:rsidRDefault="00771977">
      <w:r>
        <w:t xml:space="preserve">The </w:t>
      </w:r>
      <w:proofErr w:type="spellStart"/>
      <w:r>
        <w:t>Mem</w:t>
      </w:r>
      <w:proofErr w:type="spellEnd"/>
      <w:r>
        <w:t xml:space="preserve"> Com has lost two members recently, with Richard </w:t>
      </w:r>
      <w:proofErr w:type="spellStart"/>
      <w:r>
        <w:t>Boriskin</w:t>
      </w:r>
      <w:proofErr w:type="spellEnd"/>
      <w:r>
        <w:t xml:space="preserve"> leaving the Prospect and Jeremy </w:t>
      </w:r>
      <w:proofErr w:type="spellStart"/>
      <w:r>
        <w:t>Gantz</w:t>
      </w:r>
      <w:proofErr w:type="spellEnd"/>
      <w:r>
        <w:t xml:space="preserve"> leaving In These Times. In addition, </w:t>
      </w:r>
      <w:proofErr w:type="spellStart"/>
      <w:r>
        <w:t>Jamia</w:t>
      </w:r>
      <w:proofErr w:type="spellEnd"/>
      <w:r>
        <w:t xml:space="preserve"> has missed the </w:t>
      </w:r>
      <w:bookmarkStart w:id="0" w:name="_GoBack"/>
      <w:bookmarkEnd w:id="0"/>
      <w:r>
        <w:t xml:space="preserve">last four meetings in a row. Shay Totten did join, but we are still down about 2 members. </w:t>
      </w:r>
    </w:p>
    <w:p w:rsidR="00771977" w:rsidRDefault="00771977"/>
    <w:p w:rsidR="00771977" w:rsidRDefault="00771977">
      <w:r>
        <w:t xml:space="preserve">Jo Ellen will try to recruit some members on her </w:t>
      </w:r>
      <w:proofErr w:type="spellStart"/>
      <w:r>
        <w:t>Netroots</w:t>
      </w:r>
      <w:proofErr w:type="spellEnd"/>
      <w:r>
        <w:t>/NYC trip. Please also feel empowered to recruit new members.</w:t>
      </w:r>
    </w:p>
    <w:p w:rsidR="00771977" w:rsidRDefault="00771977"/>
    <w:p w:rsidR="00771977" w:rsidRPr="00771977" w:rsidRDefault="00771977">
      <w:pPr>
        <w:rPr>
          <w:b/>
        </w:rPr>
      </w:pPr>
      <w:r w:rsidRPr="00771977">
        <w:rPr>
          <w:b/>
        </w:rPr>
        <w:t>3. Strategic Question</w:t>
      </w:r>
    </w:p>
    <w:p w:rsidR="00771977" w:rsidRDefault="00771977"/>
    <w:p w:rsidR="00771977" w:rsidRDefault="00771977">
      <w:r>
        <w:t xml:space="preserve">The CC has been preoccupied for the last six months with TMC finances, and so has not taken up a very important strategic question, which is how big we envision our membership becoming, and what range of members we ultimately want to have. </w:t>
      </w:r>
    </w:p>
    <w:p w:rsidR="00771977" w:rsidRDefault="00771977"/>
    <w:p w:rsidR="00771977" w:rsidRDefault="00771977">
      <w:r>
        <w:t xml:space="preserve">TMC is poised at the brink of what could be wide-ranging growth—we’ve had expressions of interest from </w:t>
      </w:r>
      <w:proofErr w:type="spellStart"/>
      <w:r>
        <w:t>hyperlocal</w:t>
      </w:r>
      <w:proofErr w:type="spellEnd"/>
      <w:r>
        <w:t xml:space="preserve"> sites, from single-topic sites, from investigative sites. We have brought on a few of each of these in the past two years, </w:t>
      </w:r>
      <w:proofErr w:type="spellStart"/>
      <w:proofErr w:type="gramStart"/>
      <w:r>
        <w:t>esp</w:t>
      </w:r>
      <w:proofErr w:type="spellEnd"/>
      <w:proofErr w:type="gramEnd"/>
      <w:r>
        <w:t xml:space="preserve"> through our Associate program. It’s now time to sit back and evaluate who we want to be. </w:t>
      </w:r>
    </w:p>
    <w:p w:rsidR="00771977" w:rsidRDefault="00771977"/>
    <w:p w:rsidR="00771977" w:rsidRDefault="00771977">
      <w:r>
        <w:lastRenderedPageBreak/>
        <w:t xml:space="preserve">I suggest the </w:t>
      </w:r>
      <w:proofErr w:type="spellStart"/>
      <w:r>
        <w:t>MemCom</w:t>
      </w:r>
      <w:proofErr w:type="spellEnd"/>
      <w:r>
        <w:t xml:space="preserve"> take up this strategic question, and present a brief report suggesting a direction to the CC. </w:t>
      </w:r>
      <w:proofErr w:type="spellStart"/>
      <w:r>
        <w:t>Hanaa</w:t>
      </w:r>
      <w:proofErr w:type="spellEnd"/>
      <w:r>
        <w:t xml:space="preserve"> and Andrew agreed and would like to set a meeting for mid-to late July for just that purpose.</w:t>
      </w:r>
    </w:p>
    <w:p w:rsidR="00771977" w:rsidRDefault="00771977"/>
    <w:p w:rsidR="00771977" w:rsidRDefault="00771977"/>
    <w:sectPr w:rsidR="0077197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77"/>
    <w:rsid w:val="004F6525"/>
    <w:rsid w:val="00750173"/>
    <w:rsid w:val="0077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330</Words>
  <Characters>1883</Characters>
  <Application>Microsoft Macintosh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2012-06-05T21:30:00Z</dcterms:created>
  <dcterms:modified xsi:type="dcterms:W3CDTF">2012-06-05T21:41:00Z</dcterms:modified>
</cp:coreProperties>
</file>