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243C" w:rsidRPr="0000243C" w:rsidRDefault="0000243C" w:rsidP="0000243C">
      <w:pPr>
        <w:widowControl w:val="0"/>
        <w:autoSpaceDE w:val="0"/>
        <w:autoSpaceDN w:val="0"/>
        <w:adjustRightInd w:val="0"/>
        <w:rPr>
          <w:rFonts w:ascii="Helvetica" w:hAnsi="Helvetica" w:cs="Helvetica"/>
          <w:sz w:val="22"/>
          <w:szCs w:val="22"/>
        </w:rPr>
      </w:pPr>
    </w:p>
    <w:p w:rsidR="0000243C" w:rsidRPr="0000243C" w:rsidRDefault="0000243C" w:rsidP="0000243C">
      <w:pPr>
        <w:widowControl w:val="0"/>
        <w:autoSpaceDE w:val="0"/>
        <w:autoSpaceDN w:val="0"/>
        <w:adjustRightInd w:val="0"/>
        <w:rPr>
          <w:rFonts w:ascii="Helvetica" w:hAnsi="Helvetica" w:cs="Helvetica"/>
          <w:sz w:val="22"/>
          <w:szCs w:val="22"/>
        </w:rPr>
      </w:pPr>
    </w:p>
    <w:p w:rsidR="0000243C" w:rsidRPr="0000243C" w:rsidRDefault="0000243C" w:rsidP="0000243C">
      <w:pPr>
        <w:widowControl w:val="0"/>
        <w:autoSpaceDE w:val="0"/>
        <w:autoSpaceDN w:val="0"/>
        <w:adjustRightInd w:val="0"/>
        <w:rPr>
          <w:rFonts w:ascii="Arial" w:hAnsi="Arial" w:cs="Arial"/>
          <w:sz w:val="22"/>
          <w:szCs w:val="22"/>
        </w:rPr>
      </w:pPr>
      <w:r w:rsidRPr="0000243C">
        <w:rPr>
          <w:rFonts w:ascii="Arial" w:hAnsi="Arial" w:cs="Arial"/>
          <w:b/>
          <w:bCs/>
          <w:noProof/>
          <w:sz w:val="22"/>
          <w:szCs w:val="22"/>
        </w:rPr>
        <w:drawing>
          <wp:inline distT="0" distB="0" distL="0" distR="0">
            <wp:extent cx="4572000" cy="863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4572000" cy="863600"/>
                    </a:xfrm>
                    <a:prstGeom prst="rect">
                      <a:avLst/>
                    </a:prstGeom>
                    <a:noFill/>
                    <a:ln>
                      <a:noFill/>
                    </a:ln>
                  </pic:spPr>
                </pic:pic>
              </a:graphicData>
            </a:graphic>
          </wp:inline>
        </w:drawing>
      </w:r>
    </w:p>
    <w:p w:rsidR="0000243C" w:rsidRPr="0000243C" w:rsidRDefault="0000243C" w:rsidP="0000243C">
      <w:pPr>
        <w:widowControl w:val="0"/>
        <w:autoSpaceDE w:val="0"/>
        <w:autoSpaceDN w:val="0"/>
        <w:adjustRightInd w:val="0"/>
        <w:rPr>
          <w:rFonts w:ascii="Arial" w:hAnsi="Arial" w:cs="Arial"/>
          <w:sz w:val="22"/>
          <w:szCs w:val="22"/>
        </w:rPr>
      </w:pPr>
    </w:p>
    <w:p w:rsidR="0000243C" w:rsidRPr="0000243C" w:rsidRDefault="0000243C" w:rsidP="0000243C">
      <w:pPr>
        <w:widowControl w:val="0"/>
        <w:autoSpaceDE w:val="0"/>
        <w:autoSpaceDN w:val="0"/>
        <w:adjustRightInd w:val="0"/>
        <w:jc w:val="right"/>
        <w:rPr>
          <w:rFonts w:ascii="Arial" w:hAnsi="Arial" w:cs="Arial"/>
          <w:b/>
          <w:bCs/>
          <w:sz w:val="22"/>
          <w:szCs w:val="22"/>
        </w:rPr>
      </w:pPr>
    </w:p>
    <w:p w:rsidR="0000243C" w:rsidRPr="0000243C" w:rsidRDefault="0000243C" w:rsidP="0000243C">
      <w:pPr>
        <w:widowControl w:val="0"/>
        <w:autoSpaceDE w:val="0"/>
        <w:autoSpaceDN w:val="0"/>
        <w:adjustRightInd w:val="0"/>
        <w:jc w:val="right"/>
        <w:rPr>
          <w:rFonts w:ascii="Arial" w:hAnsi="Arial" w:cs="Arial"/>
          <w:sz w:val="22"/>
          <w:szCs w:val="22"/>
        </w:rPr>
      </w:pPr>
      <w:r w:rsidRPr="0000243C">
        <w:rPr>
          <w:rFonts w:ascii="Arial" w:hAnsi="Arial" w:cs="Arial"/>
          <w:b/>
          <w:bCs/>
          <w:sz w:val="22"/>
          <w:szCs w:val="22"/>
        </w:rPr>
        <w:t>FOR IMMEDIATE RELEASE</w:t>
      </w:r>
    </w:p>
    <w:p w:rsidR="0000243C" w:rsidRPr="0000243C" w:rsidRDefault="0000243C" w:rsidP="0000243C">
      <w:pPr>
        <w:widowControl w:val="0"/>
        <w:autoSpaceDE w:val="0"/>
        <w:autoSpaceDN w:val="0"/>
        <w:adjustRightInd w:val="0"/>
        <w:jc w:val="right"/>
        <w:rPr>
          <w:rFonts w:ascii="Arial" w:hAnsi="Arial" w:cs="Arial"/>
          <w:sz w:val="22"/>
          <w:szCs w:val="22"/>
        </w:rPr>
      </w:pPr>
      <w:r w:rsidRPr="0000243C">
        <w:rPr>
          <w:rFonts w:ascii="Arial" w:hAnsi="Arial" w:cs="Arial"/>
          <w:sz w:val="22"/>
          <w:szCs w:val="22"/>
        </w:rPr>
        <w:t>Contact: Lisa Rudman, </w:t>
      </w:r>
      <w:hyperlink r:id="rId5" w:history="1">
        <w:r w:rsidRPr="0000243C">
          <w:rPr>
            <w:rFonts w:ascii="Arial" w:hAnsi="Arial" w:cs="Arial"/>
            <w:color w:val="084EE6"/>
            <w:sz w:val="22"/>
            <w:szCs w:val="22"/>
            <w:u w:val="single" w:color="084EE6"/>
          </w:rPr>
          <w:t>(510) 459-8558</w:t>
        </w:r>
      </w:hyperlink>
      <w:r w:rsidRPr="0000243C">
        <w:rPr>
          <w:rFonts w:ascii="Arial" w:hAnsi="Arial" w:cs="Arial"/>
          <w:sz w:val="22"/>
          <w:szCs w:val="22"/>
        </w:rPr>
        <w:t>, </w:t>
      </w:r>
      <w:hyperlink r:id="rId6" w:history="1">
        <w:r w:rsidRPr="0000243C">
          <w:rPr>
            <w:rFonts w:ascii="Arial" w:hAnsi="Arial" w:cs="Arial"/>
            <w:color w:val="084EE6"/>
            <w:sz w:val="22"/>
            <w:szCs w:val="22"/>
            <w:u w:val="single" w:color="084EE6"/>
          </w:rPr>
          <w:t>lrudman@radioproject.org</w:t>
        </w:r>
      </w:hyperlink>
    </w:p>
    <w:p w:rsidR="0000243C" w:rsidRPr="0000243C" w:rsidRDefault="0000243C" w:rsidP="0000243C">
      <w:pPr>
        <w:widowControl w:val="0"/>
        <w:autoSpaceDE w:val="0"/>
        <w:autoSpaceDN w:val="0"/>
        <w:adjustRightInd w:val="0"/>
        <w:jc w:val="right"/>
        <w:rPr>
          <w:rFonts w:ascii="Arial" w:hAnsi="Arial" w:cs="Arial"/>
          <w:sz w:val="22"/>
          <w:szCs w:val="22"/>
        </w:rPr>
      </w:pPr>
      <w:r w:rsidRPr="0000243C">
        <w:rPr>
          <w:rFonts w:ascii="Arial" w:hAnsi="Arial" w:cs="Arial"/>
          <w:sz w:val="22"/>
          <w:szCs w:val="22"/>
        </w:rPr>
        <w:t>or Katie Sheehan, </w:t>
      </w:r>
      <w:hyperlink r:id="rId7" w:history="1">
        <w:r w:rsidRPr="0000243C">
          <w:rPr>
            <w:rFonts w:ascii="Arial" w:hAnsi="Arial" w:cs="Arial"/>
            <w:color w:val="084EE6"/>
            <w:sz w:val="22"/>
            <w:szCs w:val="22"/>
            <w:u w:val="single" w:color="084EE6"/>
          </w:rPr>
          <w:t>(415) 743-6477</w:t>
        </w:r>
      </w:hyperlink>
      <w:r w:rsidRPr="0000243C">
        <w:rPr>
          <w:rFonts w:ascii="Arial" w:hAnsi="Arial" w:cs="Arial"/>
          <w:sz w:val="22"/>
          <w:szCs w:val="22"/>
        </w:rPr>
        <w:t>, </w:t>
      </w:r>
      <w:hyperlink r:id="rId8" w:history="1">
        <w:r w:rsidRPr="0000243C">
          <w:rPr>
            <w:rFonts w:ascii="Arial" w:hAnsi="Arial" w:cs="Arial"/>
            <w:color w:val="084EE6"/>
            <w:sz w:val="22"/>
            <w:szCs w:val="22"/>
            <w:u w:val="single" w:color="084EE6"/>
          </w:rPr>
          <w:t>ksheehan@bkpub.com</w:t>
        </w:r>
      </w:hyperlink>
    </w:p>
    <w:p w:rsidR="0000243C" w:rsidRPr="0000243C" w:rsidRDefault="0000243C" w:rsidP="0000243C">
      <w:pPr>
        <w:widowControl w:val="0"/>
        <w:autoSpaceDE w:val="0"/>
        <w:autoSpaceDN w:val="0"/>
        <w:adjustRightInd w:val="0"/>
        <w:rPr>
          <w:rFonts w:ascii="Arial" w:hAnsi="Arial" w:cs="Arial"/>
          <w:sz w:val="22"/>
          <w:szCs w:val="22"/>
        </w:rPr>
      </w:pPr>
    </w:p>
    <w:p w:rsidR="0000243C" w:rsidRPr="0000243C" w:rsidRDefault="0000243C" w:rsidP="0000243C">
      <w:pPr>
        <w:widowControl w:val="0"/>
        <w:autoSpaceDE w:val="0"/>
        <w:autoSpaceDN w:val="0"/>
        <w:adjustRightInd w:val="0"/>
        <w:rPr>
          <w:rFonts w:ascii="Arial" w:hAnsi="Arial" w:cs="Arial"/>
          <w:sz w:val="22"/>
          <w:szCs w:val="22"/>
        </w:rPr>
      </w:pPr>
      <w:r w:rsidRPr="0000243C">
        <w:rPr>
          <w:rFonts w:ascii="Arial Black" w:hAnsi="Arial Black" w:cs="Arial Black"/>
          <w:b/>
          <w:bCs/>
          <w:sz w:val="22"/>
          <w:szCs w:val="22"/>
        </w:rPr>
        <w:t>‘Media for the 99 Percent’ Challenges Corporate Media with Joint Coverage of May Day Protests Nationwide </w:t>
      </w:r>
    </w:p>
    <w:p w:rsidR="0000243C" w:rsidRPr="0000243C" w:rsidRDefault="0000243C" w:rsidP="0000243C">
      <w:pPr>
        <w:widowControl w:val="0"/>
        <w:autoSpaceDE w:val="0"/>
        <w:autoSpaceDN w:val="0"/>
        <w:adjustRightInd w:val="0"/>
        <w:rPr>
          <w:rFonts w:ascii="Arial" w:hAnsi="Arial" w:cs="Arial"/>
          <w:sz w:val="22"/>
          <w:szCs w:val="22"/>
        </w:rPr>
      </w:pPr>
      <w:r w:rsidRPr="0000243C">
        <w:rPr>
          <w:rFonts w:ascii="Arial" w:hAnsi="Arial" w:cs="Arial"/>
          <w:sz w:val="22"/>
          <w:szCs w:val="22"/>
        </w:rPr>
        <w:t> </w:t>
      </w:r>
      <w:bookmarkStart w:id="0" w:name="_GoBack"/>
      <w:bookmarkEnd w:id="0"/>
    </w:p>
    <w:p w:rsidR="0000243C" w:rsidRPr="0000243C" w:rsidRDefault="0000243C" w:rsidP="0000243C">
      <w:pPr>
        <w:widowControl w:val="0"/>
        <w:autoSpaceDE w:val="0"/>
        <w:autoSpaceDN w:val="0"/>
        <w:adjustRightInd w:val="0"/>
        <w:rPr>
          <w:rFonts w:ascii="Arial" w:hAnsi="Arial" w:cs="Arial"/>
          <w:sz w:val="22"/>
          <w:szCs w:val="22"/>
        </w:rPr>
      </w:pPr>
      <w:r w:rsidRPr="0000243C">
        <w:rPr>
          <w:rFonts w:ascii="Arial" w:hAnsi="Arial" w:cs="Arial"/>
          <w:sz w:val="22"/>
          <w:szCs w:val="22"/>
        </w:rPr>
        <w:t>San Francisco, CA—This year, International and Immigrant Workers’ Day, May Day, will usher in a spring of protests fueled by the rise in anti-immigrant legislation and enforcement, a lopsided economic recovery that favors the few, and a reemergent Occupy movement poised to challenge corporate power.  </w:t>
      </w:r>
    </w:p>
    <w:p w:rsidR="0000243C" w:rsidRPr="0000243C" w:rsidRDefault="0000243C" w:rsidP="0000243C">
      <w:pPr>
        <w:widowControl w:val="0"/>
        <w:autoSpaceDE w:val="0"/>
        <w:autoSpaceDN w:val="0"/>
        <w:adjustRightInd w:val="0"/>
        <w:rPr>
          <w:rFonts w:ascii="Arial" w:hAnsi="Arial" w:cs="Arial"/>
          <w:sz w:val="22"/>
          <w:szCs w:val="22"/>
        </w:rPr>
      </w:pPr>
    </w:p>
    <w:p w:rsidR="0000243C" w:rsidRPr="0000243C" w:rsidRDefault="0000243C" w:rsidP="0000243C">
      <w:pPr>
        <w:widowControl w:val="0"/>
        <w:autoSpaceDE w:val="0"/>
        <w:autoSpaceDN w:val="0"/>
        <w:adjustRightInd w:val="0"/>
        <w:rPr>
          <w:rFonts w:ascii="Arial" w:hAnsi="Arial" w:cs="Arial"/>
          <w:sz w:val="22"/>
          <w:szCs w:val="22"/>
        </w:rPr>
      </w:pPr>
      <w:r w:rsidRPr="0000243C">
        <w:rPr>
          <w:rFonts w:ascii="Arial" w:hAnsi="Arial" w:cs="Arial"/>
          <w:sz w:val="22"/>
          <w:szCs w:val="22"/>
        </w:rPr>
        <w:t>If past coverage is any indication, corporate media will not tell the May Day story accurately or with depth or analysis. That’s why more than 25 independent media outlets belonging to </w:t>
      </w:r>
      <w:hyperlink r:id="rId9" w:history="1">
        <w:r w:rsidRPr="0000243C">
          <w:rPr>
            <w:rFonts w:ascii="Arial" w:hAnsi="Arial" w:cs="Arial"/>
            <w:color w:val="084EE6"/>
            <w:sz w:val="22"/>
            <w:szCs w:val="22"/>
            <w:u w:val="single" w:color="084EE6"/>
          </w:rPr>
          <w:t>The Media Consortium</w:t>
        </w:r>
      </w:hyperlink>
      <w:r w:rsidRPr="0000243C">
        <w:rPr>
          <w:rFonts w:ascii="Arial" w:hAnsi="Arial" w:cs="Arial"/>
          <w:sz w:val="22"/>
          <w:szCs w:val="22"/>
        </w:rPr>
        <w:t> are collaborating to provide coordinated, national coverage of May Day events from around the country.</w:t>
      </w:r>
    </w:p>
    <w:p w:rsidR="0000243C" w:rsidRPr="0000243C" w:rsidRDefault="0000243C" w:rsidP="0000243C">
      <w:pPr>
        <w:widowControl w:val="0"/>
        <w:autoSpaceDE w:val="0"/>
        <w:autoSpaceDN w:val="0"/>
        <w:adjustRightInd w:val="0"/>
        <w:rPr>
          <w:rFonts w:ascii="Arial" w:hAnsi="Arial" w:cs="Arial"/>
          <w:sz w:val="22"/>
          <w:szCs w:val="22"/>
        </w:rPr>
      </w:pPr>
      <w:r w:rsidRPr="0000243C">
        <w:rPr>
          <w:rFonts w:ascii="Arial" w:hAnsi="Arial" w:cs="Arial"/>
          <w:sz w:val="22"/>
          <w:szCs w:val="22"/>
        </w:rPr>
        <w:t> </w:t>
      </w:r>
    </w:p>
    <w:p w:rsidR="0000243C" w:rsidRPr="0000243C" w:rsidRDefault="0000243C" w:rsidP="0000243C">
      <w:pPr>
        <w:widowControl w:val="0"/>
        <w:autoSpaceDE w:val="0"/>
        <w:autoSpaceDN w:val="0"/>
        <w:adjustRightInd w:val="0"/>
        <w:rPr>
          <w:rFonts w:ascii="Arial" w:hAnsi="Arial" w:cs="Arial"/>
          <w:sz w:val="22"/>
          <w:szCs w:val="22"/>
        </w:rPr>
      </w:pPr>
      <w:r w:rsidRPr="0000243C">
        <w:rPr>
          <w:rFonts w:ascii="Arial" w:hAnsi="Arial" w:cs="Arial"/>
          <w:sz w:val="22"/>
          <w:szCs w:val="22"/>
        </w:rPr>
        <w:t>Calling themselves “Media for the 99 Percent” (</w:t>
      </w:r>
      <w:hyperlink r:id="rId10" w:history="1">
        <w:r w:rsidRPr="0000243C">
          <w:rPr>
            <w:rFonts w:ascii="Arial" w:hAnsi="Arial" w:cs="Arial"/>
            <w:color w:val="084EE6"/>
            <w:sz w:val="22"/>
            <w:szCs w:val="22"/>
            <w:u w:val="single" w:color="084EE6"/>
          </w:rPr>
          <w:t>www.mediaforthe99percent.com</w:t>
        </w:r>
      </w:hyperlink>
      <w:r w:rsidRPr="0000243C">
        <w:rPr>
          <w:rFonts w:ascii="Arial" w:hAnsi="Arial" w:cs="Arial"/>
          <w:sz w:val="22"/>
          <w:szCs w:val="22"/>
        </w:rPr>
        <w:t>), these diverse outlets will offer a live TV and streaming broadcast, an interactive map, breaking news reporting, and coordinated social media coverage across their sites, reaching a combined audience of more than 50 million Americans.</w:t>
      </w:r>
    </w:p>
    <w:p w:rsidR="0000243C" w:rsidRPr="0000243C" w:rsidRDefault="0000243C" w:rsidP="0000243C">
      <w:pPr>
        <w:widowControl w:val="0"/>
        <w:autoSpaceDE w:val="0"/>
        <w:autoSpaceDN w:val="0"/>
        <w:adjustRightInd w:val="0"/>
        <w:rPr>
          <w:rFonts w:ascii="Arial" w:hAnsi="Arial" w:cs="Arial"/>
          <w:sz w:val="22"/>
          <w:szCs w:val="22"/>
        </w:rPr>
      </w:pPr>
    </w:p>
    <w:p w:rsidR="0000243C" w:rsidRPr="0000243C" w:rsidRDefault="0000243C" w:rsidP="0000243C">
      <w:pPr>
        <w:widowControl w:val="0"/>
        <w:autoSpaceDE w:val="0"/>
        <w:autoSpaceDN w:val="0"/>
        <w:adjustRightInd w:val="0"/>
        <w:rPr>
          <w:rFonts w:ascii="Arial" w:hAnsi="Arial" w:cs="Arial"/>
          <w:sz w:val="22"/>
          <w:szCs w:val="22"/>
        </w:rPr>
      </w:pPr>
      <w:r w:rsidRPr="0000243C">
        <w:rPr>
          <w:rFonts w:ascii="Arial" w:hAnsi="Arial" w:cs="Arial"/>
          <w:sz w:val="22"/>
          <w:szCs w:val="22"/>
        </w:rPr>
        <w:t>“With this May Day collaboration, independent media will show that live national coverage can reflect the breadth, diversity, and complexity of the American people,” says Jo Ellen Green Kaiser, executive director of </w:t>
      </w:r>
      <w:hyperlink r:id="rId11" w:history="1">
        <w:r w:rsidRPr="0000243C">
          <w:rPr>
            <w:rFonts w:ascii="Arial" w:hAnsi="Arial" w:cs="Arial"/>
            <w:color w:val="084EE6"/>
            <w:sz w:val="22"/>
            <w:szCs w:val="22"/>
            <w:u w:val="single" w:color="084EE6"/>
          </w:rPr>
          <w:t>The Media Consortium</w:t>
        </w:r>
      </w:hyperlink>
      <w:r w:rsidRPr="0000243C">
        <w:rPr>
          <w:rFonts w:ascii="Arial" w:hAnsi="Arial" w:cs="Arial"/>
          <w:sz w:val="22"/>
          <w:szCs w:val="22"/>
        </w:rPr>
        <w:t>.</w:t>
      </w:r>
    </w:p>
    <w:p w:rsidR="0000243C" w:rsidRPr="0000243C" w:rsidRDefault="0000243C" w:rsidP="0000243C">
      <w:pPr>
        <w:widowControl w:val="0"/>
        <w:autoSpaceDE w:val="0"/>
        <w:autoSpaceDN w:val="0"/>
        <w:adjustRightInd w:val="0"/>
        <w:rPr>
          <w:rFonts w:ascii="Arial" w:hAnsi="Arial" w:cs="Arial"/>
          <w:sz w:val="22"/>
          <w:szCs w:val="22"/>
        </w:rPr>
      </w:pPr>
    </w:p>
    <w:p w:rsidR="0000243C" w:rsidRPr="0000243C" w:rsidRDefault="0000243C" w:rsidP="0000243C">
      <w:pPr>
        <w:widowControl w:val="0"/>
        <w:autoSpaceDE w:val="0"/>
        <w:autoSpaceDN w:val="0"/>
        <w:adjustRightInd w:val="0"/>
        <w:rPr>
          <w:rFonts w:ascii="Arial" w:hAnsi="Arial" w:cs="Arial"/>
          <w:sz w:val="22"/>
          <w:szCs w:val="22"/>
        </w:rPr>
      </w:pPr>
      <w:r w:rsidRPr="0000243C">
        <w:rPr>
          <w:rFonts w:ascii="Arial" w:hAnsi="Arial" w:cs="Arial"/>
          <w:sz w:val="22"/>
          <w:szCs w:val="22"/>
        </w:rPr>
        <w:t>Independent media outlets have stayed with the Occupy story through the winter with unparalleled reporting: books by </w:t>
      </w:r>
      <w:hyperlink r:id="rId12" w:history="1">
        <w:r w:rsidRPr="0000243C">
          <w:rPr>
            <w:rFonts w:ascii="Arial" w:hAnsi="Arial" w:cs="Arial"/>
            <w:color w:val="084EE6"/>
            <w:sz w:val="22"/>
            <w:szCs w:val="22"/>
            <w:u w:val="single" w:color="084EE6"/>
          </w:rPr>
          <w:t>YES! Magazine</w:t>
        </w:r>
      </w:hyperlink>
      <w:r w:rsidRPr="0000243C">
        <w:rPr>
          <w:rFonts w:ascii="Arial" w:hAnsi="Arial" w:cs="Arial"/>
          <w:sz w:val="22"/>
          <w:szCs w:val="22"/>
        </w:rPr>
        <w:t> and </w:t>
      </w:r>
      <w:hyperlink r:id="rId13" w:history="1">
        <w:r w:rsidRPr="0000243C">
          <w:rPr>
            <w:rFonts w:ascii="Arial" w:hAnsi="Arial" w:cs="Arial"/>
            <w:color w:val="084EE6"/>
            <w:sz w:val="22"/>
            <w:szCs w:val="22"/>
            <w:u w:val="single" w:color="084EE6"/>
          </w:rPr>
          <w:t>AlterNet</w:t>
        </w:r>
      </w:hyperlink>
      <w:r w:rsidRPr="0000243C">
        <w:rPr>
          <w:rFonts w:ascii="Arial" w:hAnsi="Arial" w:cs="Arial"/>
          <w:sz w:val="22"/>
          <w:szCs w:val="22"/>
        </w:rPr>
        <w:t>; a weekly “Occupy the Media” TV program by </w:t>
      </w:r>
      <w:hyperlink r:id="rId14" w:history="1">
        <w:r w:rsidRPr="0000243C">
          <w:rPr>
            <w:rFonts w:ascii="Arial" w:hAnsi="Arial" w:cs="Arial"/>
            <w:color w:val="084EE6"/>
            <w:sz w:val="22"/>
            <w:szCs w:val="22"/>
            <w:u w:val="single" w:color="084EE6"/>
          </w:rPr>
          <w:t>Free Speech TV</w:t>
        </w:r>
      </w:hyperlink>
      <w:r w:rsidRPr="0000243C">
        <w:rPr>
          <w:rFonts w:ascii="Arial" w:hAnsi="Arial" w:cs="Arial"/>
          <w:sz w:val="22"/>
          <w:szCs w:val="22"/>
        </w:rPr>
        <w:t>; cover features by </w:t>
      </w:r>
      <w:hyperlink r:id="rId15" w:history="1">
        <w:r w:rsidRPr="0000243C">
          <w:rPr>
            <w:rFonts w:ascii="Arial" w:hAnsi="Arial" w:cs="Arial"/>
            <w:color w:val="084EE6"/>
            <w:sz w:val="22"/>
            <w:szCs w:val="22"/>
            <w:u w:val="single" w:color="084EE6"/>
          </w:rPr>
          <w:t>In These Times</w:t>
        </w:r>
      </w:hyperlink>
      <w:r w:rsidRPr="0000243C">
        <w:rPr>
          <w:rFonts w:ascii="Arial" w:hAnsi="Arial" w:cs="Arial"/>
          <w:sz w:val="22"/>
          <w:szCs w:val="22"/>
        </w:rPr>
        <w:t>, </w:t>
      </w:r>
      <w:hyperlink r:id="rId16" w:history="1">
        <w:r w:rsidRPr="0000243C">
          <w:rPr>
            <w:rFonts w:ascii="Arial" w:hAnsi="Arial" w:cs="Arial"/>
            <w:color w:val="084EE6"/>
            <w:sz w:val="22"/>
            <w:szCs w:val="22"/>
            <w:u w:val="single" w:color="084EE6"/>
          </w:rPr>
          <w:t>The American Prospect</w:t>
        </w:r>
      </w:hyperlink>
      <w:r w:rsidRPr="0000243C">
        <w:rPr>
          <w:rFonts w:ascii="Arial" w:hAnsi="Arial" w:cs="Arial"/>
          <w:sz w:val="22"/>
          <w:szCs w:val="22"/>
        </w:rPr>
        <w:t>, </w:t>
      </w:r>
      <w:hyperlink r:id="rId17" w:history="1">
        <w:r w:rsidRPr="0000243C">
          <w:rPr>
            <w:rFonts w:ascii="Arial" w:hAnsi="Arial" w:cs="Arial"/>
            <w:color w:val="084EE6"/>
            <w:sz w:val="22"/>
            <w:szCs w:val="22"/>
            <w:u w:val="single" w:color="084EE6"/>
          </w:rPr>
          <w:t>The Nation</w:t>
        </w:r>
      </w:hyperlink>
      <w:r w:rsidRPr="0000243C">
        <w:rPr>
          <w:rFonts w:ascii="Arial" w:hAnsi="Arial" w:cs="Arial"/>
          <w:sz w:val="22"/>
          <w:szCs w:val="22"/>
        </w:rPr>
        <w:t>, and </w:t>
      </w:r>
      <w:hyperlink r:id="rId18" w:history="1">
        <w:r w:rsidRPr="0000243C">
          <w:rPr>
            <w:rFonts w:ascii="Arial" w:hAnsi="Arial" w:cs="Arial"/>
            <w:color w:val="084EE6"/>
            <w:sz w:val="22"/>
            <w:szCs w:val="22"/>
            <w:u w:val="single" w:color="084EE6"/>
          </w:rPr>
          <w:t>Mother Jones</w:t>
        </w:r>
      </w:hyperlink>
      <w:r w:rsidRPr="0000243C">
        <w:rPr>
          <w:rFonts w:ascii="Arial" w:hAnsi="Arial" w:cs="Arial"/>
          <w:sz w:val="22"/>
          <w:szCs w:val="22"/>
        </w:rPr>
        <w:t>; in-depth and breaking news reporting by </w:t>
      </w:r>
      <w:hyperlink r:id="rId19" w:history="1">
        <w:r w:rsidRPr="0000243C">
          <w:rPr>
            <w:rFonts w:ascii="Arial" w:hAnsi="Arial" w:cs="Arial"/>
            <w:color w:val="084EE6"/>
            <w:sz w:val="22"/>
            <w:szCs w:val="22"/>
            <w:u w:val="single" w:color="084EE6"/>
          </w:rPr>
          <w:t>Truthout</w:t>
        </w:r>
      </w:hyperlink>
      <w:r w:rsidRPr="0000243C">
        <w:rPr>
          <w:rFonts w:ascii="Arial" w:hAnsi="Arial" w:cs="Arial"/>
          <w:sz w:val="22"/>
          <w:szCs w:val="22"/>
        </w:rPr>
        <w:t>, </w:t>
      </w:r>
      <w:hyperlink r:id="rId20" w:history="1">
        <w:r w:rsidRPr="0000243C">
          <w:rPr>
            <w:rFonts w:ascii="Arial" w:hAnsi="Arial" w:cs="Arial"/>
            <w:color w:val="084EE6"/>
            <w:sz w:val="22"/>
            <w:szCs w:val="22"/>
            <w:u w:val="single" w:color="084EE6"/>
          </w:rPr>
          <w:t>Making Contact</w:t>
        </w:r>
      </w:hyperlink>
      <w:r w:rsidRPr="0000243C">
        <w:rPr>
          <w:rFonts w:ascii="Arial" w:hAnsi="Arial" w:cs="Arial"/>
          <w:sz w:val="22"/>
          <w:szCs w:val="22"/>
        </w:rPr>
        <w:t>, the </w:t>
      </w:r>
      <w:hyperlink r:id="rId21" w:history="1">
        <w:r w:rsidRPr="0000243C">
          <w:rPr>
            <w:rFonts w:ascii="Arial" w:hAnsi="Arial" w:cs="Arial"/>
            <w:color w:val="084EE6"/>
            <w:sz w:val="22"/>
            <w:szCs w:val="22"/>
            <w:u w:val="single" w:color="084EE6"/>
          </w:rPr>
          <w:t>Public News Service</w:t>
        </w:r>
      </w:hyperlink>
      <w:r w:rsidRPr="0000243C">
        <w:rPr>
          <w:rFonts w:ascii="Arial" w:hAnsi="Arial" w:cs="Arial"/>
          <w:sz w:val="22"/>
          <w:szCs w:val="22"/>
        </w:rPr>
        <w:t>, </w:t>
      </w:r>
      <w:hyperlink r:id="rId22" w:history="1">
        <w:r w:rsidRPr="0000243C">
          <w:rPr>
            <w:rFonts w:ascii="Arial" w:hAnsi="Arial" w:cs="Arial"/>
            <w:color w:val="084EE6"/>
            <w:sz w:val="22"/>
            <w:szCs w:val="22"/>
            <w:u w:val="single" w:color="084EE6"/>
          </w:rPr>
          <w:t>Free Speech Radio News</w:t>
        </w:r>
      </w:hyperlink>
      <w:r w:rsidRPr="0000243C">
        <w:rPr>
          <w:rFonts w:ascii="Arial" w:hAnsi="Arial" w:cs="Arial"/>
          <w:sz w:val="22"/>
          <w:szCs w:val="22"/>
        </w:rPr>
        <w:t>, and many others. </w:t>
      </w:r>
    </w:p>
    <w:p w:rsidR="0000243C" w:rsidRPr="0000243C" w:rsidRDefault="0000243C" w:rsidP="0000243C">
      <w:pPr>
        <w:widowControl w:val="0"/>
        <w:autoSpaceDE w:val="0"/>
        <w:autoSpaceDN w:val="0"/>
        <w:adjustRightInd w:val="0"/>
        <w:rPr>
          <w:rFonts w:ascii="Arial" w:hAnsi="Arial" w:cs="Arial"/>
          <w:sz w:val="22"/>
          <w:szCs w:val="22"/>
        </w:rPr>
      </w:pPr>
    </w:p>
    <w:p w:rsidR="0000243C" w:rsidRPr="0000243C" w:rsidRDefault="0000243C" w:rsidP="0000243C">
      <w:pPr>
        <w:widowControl w:val="0"/>
        <w:autoSpaceDE w:val="0"/>
        <w:autoSpaceDN w:val="0"/>
        <w:adjustRightInd w:val="0"/>
        <w:rPr>
          <w:rFonts w:ascii="Arial" w:hAnsi="Arial" w:cs="Arial"/>
          <w:sz w:val="22"/>
          <w:szCs w:val="22"/>
        </w:rPr>
      </w:pPr>
      <w:r w:rsidRPr="0000243C">
        <w:rPr>
          <w:rFonts w:ascii="Arial" w:hAnsi="Arial" w:cs="Arial"/>
          <w:sz w:val="22"/>
          <w:szCs w:val="22"/>
        </w:rPr>
        <w:t>On May Day, the </w:t>
      </w:r>
      <w:hyperlink r:id="rId23" w:history="1">
        <w:r w:rsidRPr="0000243C">
          <w:rPr>
            <w:rFonts w:ascii="Arial" w:hAnsi="Arial" w:cs="Arial"/>
            <w:color w:val="084EE6"/>
            <w:sz w:val="22"/>
            <w:szCs w:val="22"/>
            <w:u w:val="single" w:color="084EE6"/>
          </w:rPr>
          <w:t>Media for the 99 Percent</w:t>
        </w:r>
      </w:hyperlink>
      <w:r w:rsidRPr="0000243C">
        <w:rPr>
          <w:rFonts w:ascii="Arial" w:hAnsi="Arial" w:cs="Arial"/>
          <w:sz w:val="22"/>
          <w:szCs w:val="22"/>
        </w:rPr>
        <w:t> outlets will leverage their existing platforms and reporters to provide coordinated national multimedia coverage, featuring:</w:t>
      </w:r>
    </w:p>
    <w:p w:rsidR="0000243C" w:rsidRPr="0000243C" w:rsidRDefault="0000243C" w:rsidP="0000243C">
      <w:pPr>
        <w:widowControl w:val="0"/>
        <w:autoSpaceDE w:val="0"/>
        <w:autoSpaceDN w:val="0"/>
        <w:adjustRightInd w:val="0"/>
        <w:rPr>
          <w:rFonts w:ascii="Arial" w:hAnsi="Arial" w:cs="Arial"/>
          <w:sz w:val="22"/>
          <w:szCs w:val="22"/>
        </w:rPr>
      </w:pPr>
    </w:p>
    <w:p w:rsidR="0000243C" w:rsidRPr="0000243C" w:rsidRDefault="0000243C" w:rsidP="0000243C">
      <w:pPr>
        <w:widowControl w:val="0"/>
        <w:autoSpaceDE w:val="0"/>
        <w:autoSpaceDN w:val="0"/>
        <w:adjustRightInd w:val="0"/>
        <w:rPr>
          <w:rFonts w:ascii="Arial" w:hAnsi="Arial" w:cs="Arial"/>
          <w:sz w:val="22"/>
          <w:szCs w:val="22"/>
        </w:rPr>
      </w:pPr>
      <w:r w:rsidRPr="0000243C">
        <w:rPr>
          <w:rFonts w:ascii="Arial" w:hAnsi="Arial" w:cs="Arial"/>
          <w:b/>
          <w:bCs/>
          <w:sz w:val="22"/>
          <w:szCs w:val="22"/>
        </w:rPr>
        <w:t>An interactive Map</w:t>
      </w:r>
      <w:r w:rsidRPr="0000243C">
        <w:rPr>
          <w:rFonts w:ascii="Arial" w:hAnsi="Arial" w:cs="Arial"/>
          <w:sz w:val="22"/>
          <w:szCs w:val="22"/>
        </w:rPr>
        <w:t>: Find out where actions are happening across the country and follow the independent media’s by-the-minute coverage with links to video, audio, photos, and blog reports.</w:t>
      </w:r>
    </w:p>
    <w:p w:rsidR="0000243C" w:rsidRPr="0000243C" w:rsidRDefault="0000243C" w:rsidP="0000243C">
      <w:pPr>
        <w:widowControl w:val="0"/>
        <w:autoSpaceDE w:val="0"/>
        <w:autoSpaceDN w:val="0"/>
        <w:adjustRightInd w:val="0"/>
        <w:rPr>
          <w:rFonts w:ascii="Arial" w:hAnsi="Arial" w:cs="Arial"/>
          <w:sz w:val="22"/>
          <w:szCs w:val="22"/>
        </w:rPr>
      </w:pPr>
      <w:r w:rsidRPr="0000243C">
        <w:rPr>
          <w:rFonts w:ascii="Arial" w:hAnsi="Arial" w:cs="Arial"/>
          <w:b/>
          <w:bCs/>
          <w:sz w:val="22"/>
          <w:szCs w:val="22"/>
        </w:rPr>
        <w:t>Television and Live Stream Broadcast:</w:t>
      </w:r>
      <w:r w:rsidRPr="0000243C">
        <w:rPr>
          <w:rFonts w:ascii="Arial" w:hAnsi="Arial" w:cs="Arial"/>
          <w:sz w:val="22"/>
          <w:szCs w:val="22"/>
        </w:rPr>
        <w:t xml:space="preserve"> Free Speech TV will broadcast live (and live streamed) news coverage throughout the day, featuring reports from around the U.S., as </w:t>
      </w:r>
      <w:r w:rsidRPr="0000243C">
        <w:rPr>
          <w:rFonts w:ascii="Arial" w:hAnsi="Arial" w:cs="Arial"/>
          <w:sz w:val="22"/>
          <w:szCs w:val="22"/>
        </w:rPr>
        <w:lastRenderedPageBreak/>
        <w:t>well as in-studio commentary. </w:t>
      </w:r>
    </w:p>
    <w:p w:rsidR="0000243C" w:rsidRPr="0000243C" w:rsidRDefault="0000243C" w:rsidP="0000243C">
      <w:pPr>
        <w:widowControl w:val="0"/>
        <w:autoSpaceDE w:val="0"/>
        <w:autoSpaceDN w:val="0"/>
        <w:adjustRightInd w:val="0"/>
        <w:rPr>
          <w:rFonts w:ascii="Arial" w:hAnsi="Arial" w:cs="Arial"/>
          <w:sz w:val="22"/>
          <w:szCs w:val="22"/>
        </w:rPr>
      </w:pPr>
      <w:r w:rsidRPr="0000243C">
        <w:rPr>
          <w:rFonts w:ascii="Arial" w:hAnsi="Arial" w:cs="Arial"/>
          <w:b/>
          <w:bCs/>
          <w:sz w:val="22"/>
          <w:szCs w:val="22"/>
        </w:rPr>
        <w:t>Curated Social Media Coverage</w:t>
      </w:r>
      <w:r w:rsidRPr="0000243C">
        <w:rPr>
          <w:rFonts w:ascii="Arial" w:hAnsi="Arial" w:cs="Arial"/>
          <w:sz w:val="22"/>
          <w:szCs w:val="22"/>
        </w:rPr>
        <w:t>: Using the Storify platform, Media for the 99 Percent will offer a curated narrative of breaking news via blog updates, along with photos and social media posts from reporters on the ground. </w:t>
      </w:r>
    </w:p>
    <w:p w:rsidR="0000243C" w:rsidRPr="0000243C" w:rsidRDefault="0000243C" w:rsidP="0000243C">
      <w:pPr>
        <w:widowControl w:val="0"/>
        <w:autoSpaceDE w:val="0"/>
        <w:autoSpaceDN w:val="0"/>
        <w:adjustRightInd w:val="0"/>
        <w:rPr>
          <w:rFonts w:ascii="Arial" w:hAnsi="Arial" w:cs="Arial"/>
          <w:sz w:val="22"/>
          <w:szCs w:val="22"/>
        </w:rPr>
      </w:pPr>
    </w:p>
    <w:p w:rsidR="0000243C" w:rsidRPr="0000243C" w:rsidRDefault="0000243C" w:rsidP="0000243C">
      <w:pPr>
        <w:widowControl w:val="0"/>
        <w:autoSpaceDE w:val="0"/>
        <w:autoSpaceDN w:val="0"/>
        <w:adjustRightInd w:val="0"/>
        <w:rPr>
          <w:rFonts w:ascii="Arial" w:hAnsi="Arial" w:cs="Arial"/>
          <w:sz w:val="22"/>
          <w:szCs w:val="22"/>
        </w:rPr>
      </w:pPr>
      <w:r w:rsidRPr="0000243C">
        <w:rPr>
          <w:rFonts w:ascii="Arial" w:hAnsi="Arial" w:cs="Arial"/>
          <w:sz w:val="22"/>
          <w:szCs w:val="22"/>
        </w:rPr>
        <w:t>All three content tools are available for embedding by other news outlets and the public. These tools can be found at: </w:t>
      </w:r>
      <w:hyperlink r:id="rId24" w:history="1">
        <w:r w:rsidRPr="0000243C">
          <w:rPr>
            <w:rFonts w:ascii="Arial" w:hAnsi="Arial" w:cs="Arial"/>
            <w:color w:val="084EE6"/>
            <w:sz w:val="22"/>
            <w:szCs w:val="22"/>
            <w:u w:val="single" w:color="084EE6"/>
          </w:rPr>
          <w:t>www.mediaforthe99percent.com</w:t>
        </w:r>
      </w:hyperlink>
    </w:p>
    <w:p w:rsidR="0000243C" w:rsidRPr="0000243C" w:rsidRDefault="0000243C" w:rsidP="0000243C">
      <w:pPr>
        <w:widowControl w:val="0"/>
        <w:autoSpaceDE w:val="0"/>
        <w:autoSpaceDN w:val="0"/>
        <w:adjustRightInd w:val="0"/>
        <w:rPr>
          <w:rFonts w:ascii="Arial" w:hAnsi="Arial" w:cs="Arial"/>
          <w:sz w:val="22"/>
          <w:szCs w:val="22"/>
        </w:rPr>
      </w:pPr>
    </w:p>
    <w:p w:rsidR="0000243C" w:rsidRPr="0000243C" w:rsidRDefault="0000243C" w:rsidP="0000243C">
      <w:pPr>
        <w:widowControl w:val="0"/>
        <w:autoSpaceDE w:val="0"/>
        <w:autoSpaceDN w:val="0"/>
        <w:adjustRightInd w:val="0"/>
        <w:rPr>
          <w:rFonts w:ascii="Arial" w:hAnsi="Arial" w:cs="Arial"/>
          <w:sz w:val="22"/>
          <w:szCs w:val="22"/>
        </w:rPr>
      </w:pPr>
      <w:r w:rsidRPr="0000243C">
        <w:rPr>
          <w:rFonts w:ascii="Arial" w:hAnsi="Arial" w:cs="Arial"/>
          <w:sz w:val="22"/>
          <w:szCs w:val="22"/>
        </w:rPr>
        <w:t>Adds Don Rojas, executive director of Free Speech TV, “This independent media collaboration will provide a perspective of May Day activities that will not be found in the corporate media."</w:t>
      </w:r>
    </w:p>
    <w:p w:rsidR="0000243C" w:rsidRPr="0000243C" w:rsidRDefault="0000243C" w:rsidP="0000243C">
      <w:pPr>
        <w:widowControl w:val="0"/>
        <w:autoSpaceDE w:val="0"/>
        <w:autoSpaceDN w:val="0"/>
        <w:adjustRightInd w:val="0"/>
        <w:rPr>
          <w:rFonts w:ascii="Arial" w:hAnsi="Arial" w:cs="Arial"/>
          <w:sz w:val="22"/>
          <w:szCs w:val="22"/>
        </w:rPr>
      </w:pPr>
      <w:r w:rsidRPr="0000243C">
        <w:rPr>
          <w:rFonts w:ascii="Arial" w:hAnsi="Arial" w:cs="Arial"/>
          <w:sz w:val="22"/>
          <w:szCs w:val="22"/>
        </w:rPr>
        <w:t> </w:t>
      </w:r>
    </w:p>
    <w:p w:rsidR="0000243C" w:rsidRPr="0000243C" w:rsidRDefault="0000243C" w:rsidP="0000243C">
      <w:pPr>
        <w:widowControl w:val="0"/>
        <w:autoSpaceDE w:val="0"/>
        <w:autoSpaceDN w:val="0"/>
        <w:adjustRightInd w:val="0"/>
        <w:rPr>
          <w:rFonts w:ascii="Arial" w:hAnsi="Arial" w:cs="Arial"/>
          <w:sz w:val="22"/>
          <w:szCs w:val="22"/>
        </w:rPr>
      </w:pPr>
      <w:r w:rsidRPr="0000243C">
        <w:rPr>
          <w:rFonts w:ascii="Arial" w:hAnsi="Arial" w:cs="Arial"/>
          <w:b/>
          <w:bCs/>
          <w:sz w:val="22"/>
          <w:szCs w:val="22"/>
        </w:rPr>
        <w:t>Available Spokespeople: </w:t>
      </w:r>
    </w:p>
    <w:p w:rsidR="0000243C" w:rsidRPr="0000243C" w:rsidRDefault="0000243C" w:rsidP="0000243C">
      <w:pPr>
        <w:widowControl w:val="0"/>
        <w:autoSpaceDE w:val="0"/>
        <w:autoSpaceDN w:val="0"/>
        <w:adjustRightInd w:val="0"/>
        <w:rPr>
          <w:rFonts w:ascii="Arial" w:hAnsi="Arial" w:cs="Arial"/>
          <w:sz w:val="22"/>
          <w:szCs w:val="22"/>
        </w:rPr>
      </w:pPr>
      <w:r w:rsidRPr="0000243C">
        <w:rPr>
          <w:rFonts w:ascii="Arial" w:hAnsi="Arial" w:cs="Arial"/>
          <w:sz w:val="22"/>
          <w:szCs w:val="22"/>
        </w:rPr>
        <w:t>* Jo Ellen Green Kaiser, Executive Director, The Media Consortium</w:t>
      </w:r>
    </w:p>
    <w:p w:rsidR="0000243C" w:rsidRPr="0000243C" w:rsidRDefault="0000243C" w:rsidP="0000243C">
      <w:pPr>
        <w:widowControl w:val="0"/>
        <w:autoSpaceDE w:val="0"/>
        <w:autoSpaceDN w:val="0"/>
        <w:adjustRightInd w:val="0"/>
        <w:rPr>
          <w:rFonts w:ascii="Arial" w:hAnsi="Arial" w:cs="Arial"/>
          <w:sz w:val="22"/>
          <w:szCs w:val="22"/>
        </w:rPr>
      </w:pPr>
      <w:r w:rsidRPr="0000243C">
        <w:rPr>
          <w:rFonts w:ascii="Arial" w:hAnsi="Arial" w:cs="Arial"/>
          <w:sz w:val="22"/>
          <w:szCs w:val="22"/>
        </w:rPr>
        <w:t>* Don Rojas, Executive Director, Free Speech TV </w:t>
      </w:r>
    </w:p>
    <w:p w:rsidR="0000243C" w:rsidRPr="0000243C" w:rsidRDefault="0000243C" w:rsidP="0000243C">
      <w:pPr>
        <w:widowControl w:val="0"/>
        <w:autoSpaceDE w:val="0"/>
        <w:autoSpaceDN w:val="0"/>
        <w:adjustRightInd w:val="0"/>
        <w:rPr>
          <w:rFonts w:ascii="Arial" w:hAnsi="Arial" w:cs="Arial"/>
          <w:sz w:val="22"/>
          <w:szCs w:val="22"/>
        </w:rPr>
      </w:pPr>
    </w:p>
    <w:p w:rsidR="0000243C" w:rsidRPr="0000243C" w:rsidRDefault="0000243C" w:rsidP="0000243C">
      <w:pPr>
        <w:widowControl w:val="0"/>
        <w:autoSpaceDE w:val="0"/>
        <w:autoSpaceDN w:val="0"/>
        <w:adjustRightInd w:val="0"/>
        <w:rPr>
          <w:rFonts w:ascii="Arial" w:hAnsi="Arial" w:cs="Arial"/>
          <w:sz w:val="22"/>
          <w:szCs w:val="22"/>
        </w:rPr>
      </w:pPr>
      <w:r w:rsidRPr="0000243C">
        <w:rPr>
          <w:rFonts w:ascii="Arial" w:hAnsi="Arial" w:cs="Arial"/>
          <w:b/>
          <w:bCs/>
          <w:sz w:val="22"/>
          <w:szCs w:val="22"/>
        </w:rPr>
        <w:t>To set up an interview</w:t>
      </w:r>
      <w:r w:rsidRPr="0000243C">
        <w:rPr>
          <w:rFonts w:ascii="Arial" w:hAnsi="Arial" w:cs="Arial"/>
          <w:sz w:val="22"/>
          <w:szCs w:val="22"/>
        </w:rPr>
        <w:t> with Jo Ellen or Don, please contact:</w:t>
      </w:r>
    </w:p>
    <w:p w:rsidR="0000243C" w:rsidRPr="0000243C" w:rsidRDefault="0000243C" w:rsidP="0000243C">
      <w:pPr>
        <w:widowControl w:val="0"/>
        <w:autoSpaceDE w:val="0"/>
        <w:autoSpaceDN w:val="0"/>
        <w:adjustRightInd w:val="0"/>
        <w:rPr>
          <w:rFonts w:ascii="Arial" w:hAnsi="Arial" w:cs="Arial"/>
          <w:sz w:val="22"/>
          <w:szCs w:val="22"/>
        </w:rPr>
      </w:pPr>
      <w:r w:rsidRPr="0000243C">
        <w:rPr>
          <w:rFonts w:ascii="Arial" w:hAnsi="Arial" w:cs="Arial"/>
          <w:sz w:val="22"/>
          <w:szCs w:val="22"/>
        </w:rPr>
        <w:t>Lisa Rudman, </w:t>
      </w:r>
      <w:hyperlink r:id="rId25" w:history="1">
        <w:r w:rsidRPr="0000243C">
          <w:rPr>
            <w:rFonts w:ascii="Arial" w:hAnsi="Arial" w:cs="Arial"/>
            <w:color w:val="084EE6"/>
            <w:sz w:val="22"/>
            <w:szCs w:val="22"/>
            <w:u w:val="single" w:color="084EE6"/>
          </w:rPr>
          <w:t>(510) 459-8558</w:t>
        </w:r>
      </w:hyperlink>
      <w:r w:rsidRPr="0000243C">
        <w:rPr>
          <w:rFonts w:ascii="Arial" w:hAnsi="Arial" w:cs="Arial"/>
          <w:sz w:val="22"/>
          <w:szCs w:val="22"/>
        </w:rPr>
        <w:t>, </w:t>
      </w:r>
      <w:hyperlink r:id="rId26" w:history="1">
        <w:r w:rsidRPr="0000243C">
          <w:rPr>
            <w:rFonts w:ascii="Arial" w:hAnsi="Arial" w:cs="Arial"/>
            <w:color w:val="084EE6"/>
            <w:sz w:val="22"/>
            <w:szCs w:val="22"/>
            <w:u w:val="single" w:color="084EE6"/>
          </w:rPr>
          <w:t>lrudman@radioproject.org</w:t>
        </w:r>
      </w:hyperlink>
    </w:p>
    <w:p w:rsidR="0000243C" w:rsidRPr="0000243C" w:rsidRDefault="0000243C" w:rsidP="0000243C">
      <w:pPr>
        <w:widowControl w:val="0"/>
        <w:autoSpaceDE w:val="0"/>
        <w:autoSpaceDN w:val="0"/>
        <w:adjustRightInd w:val="0"/>
        <w:rPr>
          <w:rFonts w:ascii="Arial" w:hAnsi="Arial" w:cs="Arial"/>
          <w:sz w:val="22"/>
          <w:szCs w:val="22"/>
        </w:rPr>
      </w:pPr>
      <w:r w:rsidRPr="0000243C">
        <w:rPr>
          <w:rFonts w:ascii="Arial" w:hAnsi="Arial" w:cs="Arial"/>
          <w:sz w:val="22"/>
          <w:szCs w:val="22"/>
        </w:rPr>
        <w:t>or Katie Sheehan, </w:t>
      </w:r>
      <w:hyperlink r:id="rId27" w:history="1">
        <w:r w:rsidRPr="0000243C">
          <w:rPr>
            <w:rFonts w:ascii="Arial" w:hAnsi="Arial" w:cs="Arial"/>
            <w:color w:val="084EE6"/>
            <w:sz w:val="22"/>
            <w:szCs w:val="22"/>
            <w:u w:val="single" w:color="084EE6"/>
          </w:rPr>
          <w:t>(415) 743-6477</w:t>
        </w:r>
      </w:hyperlink>
      <w:r w:rsidRPr="0000243C">
        <w:rPr>
          <w:rFonts w:ascii="Arial" w:hAnsi="Arial" w:cs="Arial"/>
          <w:sz w:val="22"/>
          <w:szCs w:val="22"/>
        </w:rPr>
        <w:t>, </w:t>
      </w:r>
      <w:hyperlink r:id="rId28" w:history="1">
        <w:r w:rsidRPr="0000243C">
          <w:rPr>
            <w:rFonts w:ascii="Arial" w:hAnsi="Arial" w:cs="Arial"/>
            <w:color w:val="084EE6"/>
            <w:sz w:val="22"/>
            <w:szCs w:val="22"/>
            <w:u w:val="single" w:color="084EE6"/>
          </w:rPr>
          <w:t>ksheehan@bkpub.com</w:t>
        </w:r>
      </w:hyperlink>
    </w:p>
    <w:p w:rsidR="0000243C" w:rsidRPr="0000243C" w:rsidRDefault="0000243C" w:rsidP="0000243C">
      <w:pPr>
        <w:widowControl w:val="0"/>
        <w:autoSpaceDE w:val="0"/>
        <w:autoSpaceDN w:val="0"/>
        <w:adjustRightInd w:val="0"/>
        <w:rPr>
          <w:rFonts w:ascii="Arial" w:hAnsi="Arial" w:cs="Arial"/>
          <w:sz w:val="22"/>
          <w:szCs w:val="22"/>
        </w:rPr>
      </w:pPr>
    </w:p>
    <w:p w:rsidR="0000243C" w:rsidRPr="0000243C" w:rsidRDefault="0000243C" w:rsidP="0000243C">
      <w:pPr>
        <w:widowControl w:val="0"/>
        <w:autoSpaceDE w:val="0"/>
        <w:autoSpaceDN w:val="0"/>
        <w:adjustRightInd w:val="0"/>
        <w:rPr>
          <w:rFonts w:ascii="Arial" w:hAnsi="Arial" w:cs="Arial"/>
          <w:sz w:val="22"/>
          <w:szCs w:val="22"/>
        </w:rPr>
      </w:pPr>
      <w:r w:rsidRPr="0000243C">
        <w:rPr>
          <w:rFonts w:ascii="Arial" w:hAnsi="Arial" w:cs="Arial"/>
          <w:b/>
          <w:bCs/>
          <w:sz w:val="22"/>
          <w:szCs w:val="22"/>
        </w:rPr>
        <w:t>Spokespeople Bios</w:t>
      </w:r>
    </w:p>
    <w:p w:rsidR="0000243C" w:rsidRPr="0000243C" w:rsidRDefault="0000243C" w:rsidP="0000243C">
      <w:pPr>
        <w:widowControl w:val="0"/>
        <w:autoSpaceDE w:val="0"/>
        <w:autoSpaceDN w:val="0"/>
        <w:adjustRightInd w:val="0"/>
        <w:rPr>
          <w:rFonts w:ascii="Arial" w:hAnsi="Arial" w:cs="Arial"/>
          <w:sz w:val="22"/>
          <w:szCs w:val="22"/>
        </w:rPr>
      </w:pPr>
    </w:p>
    <w:p w:rsidR="0000243C" w:rsidRPr="0000243C" w:rsidRDefault="0000243C" w:rsidP="0000243C">
      <w:pPr>
        <w:widowControl w:val="0"/>
        <w:autoSpaceDE w:val="0"/>
        <w:autoSpaceDN w:val="0"/>
        <w:adjustRightInd w:val="0"/>
        <w:rPr>
          <w:rFonts w:ascii="Arial" w:hAnsi="Arial" w:cs="Arial"/>
          <w:sz w:val="22"/>
          <w:szCs w:val="22"/>
        </w:rPr>
      </w:pPr>
      <w:r w:rsidRPr="0000243C">
        <w:rPr>
          <w:rFonts w:ascii="Arial" w:hAnsi="Arial" w:cs="Arial"/>
          <w:b/>
          <w:bCs/>
          <w:sz w:val="22"/>
          <w:szCs w:val="22"/>
        </w:rPr>
        <w:t>• Jo Ellen Green Kaiser, Executive Director, The Media Consortium</w:t>
      </w:r>
    </w:p>
    <w:p w:rsidR="0000243C" w:rsidRPr="0000243C" w:rsidRDefault="0000243C" w:rsidP="0000243C">
      <w:pPr>
        <w:widowControl w:val="0"/>
        <w:autoSpaceDE w:val="0"/>
        <w:autoSpaceDN w:val="0"/>
        <w:adjustRightInd w:val="0"/>
        <w:rPr>
          <w:rFonts w:ascii="Arial" w:hAnsi="Arial" w:cs="Arial"/>
          <w:sz w:val="22"/>
          <w:szCs w:val="22"/>
        </w:rPr>
      </w:pPr>
      <w:r w:rsidRPr="0000243C">
        <w:rPr>
          <w:rFonts w:ascii="Arial" w:hAnsi="Arial" w:cs="Arial"/>
          <w:sz w:val="22"/>
          <w:szCs w:val="22"/>
        </w:rPr>
        <w:t>Currently the executive director of The Media Consortium, Jo Ellen has worked for a succession of independent magazines, including stints as Managing Editor and Associate Publisher of Tikkun, Publisher of LiP: Informed Revolt, and Executive Director and Editor-in-Chief of Zeek. She is driven by a belief that democratic societies thrive only when their members have access to accurate information and informed opinion. A leading figure in Jewish media, Jo Ellen is an expert on the Jewish social justice movement. She is the co-editor of Righteous Indignation. </w:t>
      </w:r>
    </w:p>
    <w:p w:rsidR="0000243C" w:rsidRPr="0000243C" w:rsidRDefault="0000243C" w:rsidP="0000243C">
      <w:pPr>
        <w:widowControl w:val="0"/>
        <w:autoSpaceDE w:val="0"/>
        <w:autoSpaceDN w:val="0"/>
        <w:adjustRightInd w:val="0"/>
        <w:rPr>
          <w:rFonts w:ascii="Arial" w:hAnsi="Arial" w:cs="Arial"/>
          <w:sz w:val="22"/>
          <w:szCs w:val="22"/>
        </w:rPr>
      </w:pPr>
    </w:p>
    <w:p w:rsidR="0000243C" w:rsidRPr="0000243C" w:rsidRDefault="0000243C" w:rsidP="0000243C">
      <w:pPr>
        <w:widowControl w:val="0"/>
        <w:autoSpaceDE w:val="0"/>
        <w:autoSpaceDN w:val="0"/>
        <w:adjustRightInd w:val="0"/>
        <w:rPr>
          <w:rFonts w:ascii="Arial" w:hAnsi="Arial" w:cs="Arial"/>
          <w:sz w:val="22"/>
          <w:szCs w:val="22"/>
        </w:rPr>
      </w:pPr>
      <w:r w:rsidRPr="0000243C">
        <w:rPr>
          <w:rFonts w:ascii="Arial" w:hAnsi="Arial" w:cs="Arial"/>
          <w:b/>
          <w:bCs/>
          <w:sz w:val="22"/>
          <w:szCs w:val="22"/>
        </w:rPr>
        <w:t>• Don Rojas, Executive Director, Free Speech TV </w:t>
      </w:r>
    </w:p>
    <w:p w:rsidR="0000243C" w:rsidRPr="0000243C" w:rsidRDefault="0000243C" w:rsidP="0000243C">
      <w:pPr>
        <w:widowControl w:val="0"/>
        <w:autoSpaceDE w:val="0"/>
        <w:autoSpaceDN w:val="0"/>
        <w:adjustRightInd w:val="0"/>
        <w:rPr>
          <w:rFonts w:ascii="Arial" w:hAnsi="Arial" w:cs="Arial"/>
          <w:sz w:val="22"/>
          <w:szCs w:val="22"/>
        </w:rPr>
      </w:pPr>
      <w:r w:rsidRPr="0000243C">
        <w:rPr>
          <w:rFonts w:ascii="Arial" w:hAnsi="Arial" w:cs="Arial"/>
          <w:sz w:val="22"/>
          <w:szCs w:val="22"/>
        </w:rPr>
        <w:t>Don Rojas joined Free Speech TV in 2009, and is responsible for leading the organization's evolution and growth.  An internationally-renowned journalist and communicator, his distinguished career spans over 30 years as a newspaper editor, general manager of a major New York City radio station (WBAI-Pacifica), the first communications director of the NAACP, media manager at Oxfam America, Internet publishing pioneer (The Black World Today) and former press secretary to the late Prime Minister Maurice Bishop of Grenada. Don has lived, traveled and worked in the United States, Europe, Africa, Latin America and the Caribbean. </w:t>
      </w:r>
    </w:p>
    <w:p w:rsidR="0000243C" w:rsidRPr="0000243C" w:rsidRDefault="0000243C" w:rsidP="0000243C">
      <w:pPr>
        <w:widowControl w:val="0"/>
        <w:autoSpaceDE w:val="0"/>
        <w:autoSpaceDN w:val="0"/>
        <w:adjustRightInd w:val="0"/>
        <w:rPr>
          <w:rFonts w:ascii="Arial" w:hAnsi="Arial" w:cs="Arial"/>
          <w:sz w:val="22"/>
          <w:szCs w:val="22"/>
        </w:rPr>
      </w:pPr>
    </w:p>
    <w:p w:rsidR="0000243C" w:rsidRPr="0000243C" w:rsidRDefault="0000243C" w:rsidP="0000243C">
      <w:pPr>
        <w:widowControl w:val="0"/>
        <w:autoSpaceDE w:val="0"/>
        <w:autoSpaceDN w:val="0"/>
        <w:adjustRightInd w:val="0"/>
        <w:rPr>
          <w:rFonts w:ascii="Arial" w:hAnsi="Arial" w:cs="Arial"/>
          <w:sz w:val="22"/>
          <w:szCs w:val="22"/>
        </w:rPr>
      </w:pPr>
      <w:r w:rsidRPr="0000243C">
        <w:rPr>
          <w:rFonts w:ascii="Arial" w:hAnsi="Arial" w:cs="Arial"/>
          <w:b/>
          <w:bCs/>
          <w:sz w:val="22"/>
          <w:szCs w:val="22"/>
        </w:rPr>
        <w:t>About The Media Consortium</w:t>
      </w:r>
      <w:r w:rsidRPr="0000243C">
        <w:rPr>
          <w:rFonts w:ascii="Arial" w:hAnsi="Arial" w:cs="Arial"/>
          <w:sz w:val="22"/>
          <w:szCs w:val="22"/>
        </w:rPr>
        <w:t>: </w:t>
      </w:r>
    </w:p>
    <w:p w:rsidR="00A63533" w:rsidRPr="0000243C" w:rsidRDefault="0000243C" w:rsidP="0000243C">
      <w:pPr>
        <w:rPr>
          <w:sz w:val="22"/>
          <w:szCs w:val="22"/>
        </w:rPr>
      </w:pPr>
      <w:r w:rsidRPr="0000243C">
        <w:rPr>
          <w:rFonts w:ascii="Arial" w:hAnsi="Arial" w:cs="Arial"/>
          <w:sz w:val="22"/>
          <w:szCs w:val="22"/>
        </w:rPr>
        <w:t>The Media Consortium is a national network of independent media. Our mission is to support and grow the impact of the independent media sector.</w:t>
      </w:r>
    </w:p>
    <w:sectPr w:rsidR="00A63533" w:rsidRPr="0000243C" w:rsidSect="00A16719">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roman"/>
    <w:pitch w:val="variable"/>
    <w:sig w:usb0="20002A87" w:usb1="80000000" w:usb2="00000008" w:usb3="00000000" w:csb0="000001FF" w:csb1="00000000"/>
  </w:font>
  <w:font w:name="Lucida Grande">
    <w:charset w:val="00"/>
    <w:family w:val="auto"/>
    <w:pitch w:val="variable"/>
    <w:sig w:usb0="E1000AEF" w:usb1="5000A1FF" w:usb2="00000000" w:usb3="00000000" w:csb0="000001BF" w:csb1="00000000"/>
  </w:font>
  <w:font w:name="Helvetica">
    <w:panose1 w:val="020B0604020202020204"/>
    <w:charset w:val="00"/>
    <w:family w:val="swiss"/>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compat>
    <w:useFELayout/>
  </w:compat>
  <w:rsids>
    <w:rsidRoot w:val="0000243C"/>
    <w:rsid w:val="0000243C"/>
    <w:rsid w:val="009E2122"/>
    <w:rsid w:val="00A16719"/>
    <w:rsid w:val="00A63533"/>
    <w:rsid w:val="00CC5B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BB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0243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0243C"/>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0243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0243C"/>
    <w:rPr>
      <w:rFonts w:ascii="Lucida Grande" w:hAnsi="Lucida Grande" w:cs="Lucida Grande"/>
      <w:sz w:val="18"/>
      <w:szCs w:val="18"/>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ksheehan@bkpub.com" TargetMode="External"/><Relationship Id="rId13" Type="http://schemas.openxmlformats.org/officeDocument/2006/relationships/hyperlink" Target="http://www.alternet.org/" TargetMode="External"/><Relationship Id="rId18" Type="http://schemas.openxmlformats.org/officeDocument/2006/relationships/hyperlink" Target="http://www.motherjones.com/" TargetMode="External"/><Relationship Id="rId26" Type="http://schemas.openxmlformats.org/officeDocument/2006/relationships/hyperlink" Target="mailto:lrudman@radioproject.org" TargetMode="External"/><Relationship Id="rId3" Type="http://schemas.openxmlformats.org/officeDocument/2006/relationships/webSettings" Target="webSettings.xml"/><Relationship Id="rId21" Type="http://schemas.openxmlformats.org/officeDocument/2006/relationships/hyperlink" Target="http://www.publicnewsservice.org/" TargetMode="External"/><Relationship Id="rId7" Type="http://schemas.openxmlformats.org/officeDocument/2006/relationships/hyperlink" Target="tel:%28415%29%20743-6477" TargetMode="External"/><Relationship Id="rId12" Type="http://schemas.openxmlformats.org/officeDocument/2006/relationships/hyperlink" Target="http://www.yesmagazine.org/%20" TargetMode="External"/><Relationship Id="rId17" Type="http://schemas.openxmlformats.org/officeDocument/2006/relationships/hyperlink" Target="http://www.thenation.com/" TargetMode="External"/><Relationship Id="rId25" Type="http://schemas.openxmlformats.org/officeDocument/2006/relationships/hyperlink" Target="tel:%28510%29%20459-8558" TargetMode="External"/><Relationship Id="rId2" Type="http://schemas.openxmlformats.org/officeDocument/2006/relationships/settings" Target="settings.xml"/><Relationship Id="rId16" Type="http://schemas.openxmlformats.org/officeDocument/2006/relationships/hyperlink" Target="http://www.prospect.org/" TargetMode="External"/><Relationship Id="rId20" Type="http://schemas.openxmlformats.org/officeDocument/2006/relationships/hyperlink" Target="http://www.radioproject.org/"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lrudman@radioproject.org" TargetMode="External"/><Relationship Id="rId11" Type="http://schemas.openxmlformats.org/officeDocument/2006/relationships/hyperlink" Target="http://www.themediaconsortium.org/" TargetMode="External"/><Relationship Id="rId24" Type="http://schemas.openxmlformats.org/officeDocument/2006/relationships/hyperlink" Target="http://www.mediaforthe99percent.com/" TargetMode="External"/><Relationship Id="rId5" Type="http://schemas.openxmlformats.org/officeDocument/2006/relationships/hyperlink" Target="tel:%28510%29%20459-8558" TargetMode="External"/><Relationship Id="rId15" Type="http://schemas.openxmlformats.org/officeDocument/2006/relationships/hyperlink" Target="http://www.inthesetimes.org/" TargetMode="External"/><Relationship Id="rId23" Type="http://schemas.openxmlformats.org/officeDocument/2006/relationships/hyperlink" Target="http://www.mediaforthe99percent.com/" TargetMode="External"/><Relationship Id="rId28" Type="http://schemas.openxmlformats.org/officeDocument/2006/relationships/hyperlink" Target="mailto:ksheehan@bkpub.com" TargetMode="External"/><Relationship Id="rId10" Type="http://schemas.openxmlformats.org/officeDocument/2006/relationships/hyperlink" Target="http://www.mediaforthe99percent.com/" TargetMode="External"/><Relationship Id="rId19" Type="http://schemas.openxmlformats.org/officeDocument/2006/relationships/hyperlink" Target="http://www.truthout.org/" TargetMode="External"/><Relationship Id="rId31" Type="http://schemas.microsoft.com/office/2007/relationships/stylesWithEffects" Target="stylesWithEffects.xml"/><Relationship Id="rId4" Type="http://schemas.openxmlformats.org/officeDocument/2006/relationships/image" Target="media/image1.png"/><Relationship Id="rId9" Type="http://schemas.openxmlformats.org/officeDocument/2006/relationships/hyperlink" Target="http://www.themediaconsortium.org/" TargetMode="External"/><Relationship Id="rId14" Type="http://schemas.openxmlformats.org/officeDocument/2006/relationships/hyperlink" Target="http://www.freespeech.org/" TargetMode="External"/><Relationship Id="rId22" Type="http://schemas.openxmlformats.org/officeDocument/2006/relationships/hyperlink" Target="http://www.fsrn.org/" TargetMode="External"/><Relationship Id="rId27" Type="http://schemas.openxmlformats.org/officeDocument/2006/relationships/hyperlink" Target="tel:%28415%29%20743-6477"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867</Words>
  <Characters>4943</Characters>
  <Application>Microsoft Office Word</Application>
  <DocSecurity>0</DocSecurity>
  <Lines>41</Lines>
  <Paragraphs>11</Paragraphs>
  <ScaleCrop>false</ScaleCrop>
  <Company>Chelsea Green Publishing</Company>
  <LinksUpToDate>false</LinksUpToDate>
  <CharactersWithSpaces>5799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Shay Totten</dc:creator>
  <cp:keywords/>
  <dc:description/>
  <cp:lastModifiedBy>jgkaiser</cp:lastModifiedBy>
  <cp:revision>2</cp:revision>
  <dcterms:created xsi:type="dcterms:W3CDTF">2012-04-26T15:48:00Z</dcterms:created>
  <dcterms:modified xsi:type="dcterms:W3CDTF">2012-04-26T15:48:00Z</dcterms:modified>
</cp:coreProperties>
</file>