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959B4" w14:textId="77777777" w:rsidR="00834A11" w:rsidRPr="00A04FBC" w:rsidRDefault="00834A11" w:rsidP="00834A11">
      <w:pPr>
        <w:pStyle w:val="BodyText"/>
        <w:spacing w:after="80"/>
        <w:rPr>
          <w:rFonts w:asciiTheme="minorHAnsi" w:hAnsiTheme="minorHAnsi" w:cs="Verdana"/>
          <w:b/>
          <w:sz w:val="24"/>
          <w:szCs w:val="24"/>
        </w:rPr>
      </w:pPr>
      <w:r w:rsidRPr="00A04FBC">
        <w:rPr>
          <w:rFonts w:asciiTheme="minorHAnsi" w:hAnsiTheme="minorHAnsi" w:cs="Verdana"/>
          <w:b/>
          <w:sz w:val="24"/>
          <w:szCs w:val="24"/>
        </w:rPr>
        <w:t xml:space="preserve">Media Consortium questionnaire </w:t>
      </w:r>
      <w:bookmarkStart w:id="0" w:name="g%3A56"/>
      <w:bookmarkStart w:id="1" w:name="cdkk"/>
      <w:bookmarkStart w:id="2" w:name="y6cg17"/>
      <w:bookmarkEnd w:id="0"/>
      <w:bookmarkEnd w:id="1"/>
      <w:bookmarkEnd w:id="2"/>
      <w:r w:rsidR="00A04FBC" w:rsidRPr="00A04FBC">
        <w:rPr>
          <w:rFonts w:asciiTheme="minorHAnsi" w:hAnsiTheme="minorHAnsi" w:cs="Verdana"/>
          <w:b/>
          <w:sz w:val="24"/>
          <w:szCs w:val="24"/>
        </w:rPr>
        <w:t>| Acronym TV | Dennis Trainor, Jr</w:t>
      </w:r>
    </w:p>
    <w:p w14:paraId="4C62F43B" w14:textId="77777777" w:rsidR="00834A11" w:rsidRPr="00A04FBC" w:rsidRDefault="00834A11" w:rsidP="00834A11">
      <w:pPr>
        <w:pStyle w:val="BodyText"/>
        <w:tabs>
          <w:tab w:val="left" w:pos="707"/>
        </w:tabs>
        <w:spacing w:after="80"/>
        <w:ind w:left="707"/>
        <w:rPr>
          <w:rFonts w:asciiTheme="minorHAnsi" w:hAnsiTheme="minorHAnsi" w:cs="Verdana"/>
          <w:sz w:val="24"/>
          <w:szCs w:val="24"/>
        </w:rPr>
      </w:pPr>
    </w:p>
    <w:p w14:paraId="0B404ADC"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szCs w:val="24"/>
        </w:rPr>
      </w:pPr>
      <w:bookmarkStart w:id="3" w:name="cdkk1"/>
      <w:bookmarkStart w:id="4" w:name="k%3A.z1"/>
      <w:bookmarkEnd w:id="3"/>
      <w:bookmarkEnd w:id="4"/>
      <w:r w:rsidRPr="00A04FBC">
        <w:rPr>
          <w:rFonts w:asciiTheme="minorHAnsi" w:hAnsiTheme="minorHAnsi" w:cs="Verdana"/>
          <w:b/>
          <w:sz w:val="24"/>
          <w:szCs w:val="24"/>
        </w:rPr>
        <w:t xml:space="preserve">Tell us about your organization’s mission and vision. </w:t>
      </w:r>
    </w:p>
    <w:p w14:paraId="3C84A214" w14:textId="77777777" w:rsidR="00A474C3" w:rsidRPr="00A04FBC" w:rsidRDefault="00A859D5" w:rsidP="004834E0">
      <w:pPr>
        <w:rPr>
          <w:color w:val="444444"/>
        </w:rPr>
      </w:pPr>
      <w:r w:rsidRPr="00A04FBC">
        <w:rPr>
          <w:color w:val="444444"/>
        </w:rPr>
        <w:t xml:space="preserve">The mission of Acronym TV (business name: Artful Dodger Productions) is twofold. In producing fiercely independent new media content we seek to both “Stop the Machine” </w:t>
      </w:r>
      <w:r w:rsidR="004834E0" w:rsidRPr="00A04FBC">
        <w:rPr>
          <w:color w:val="444444"/>
        </w:rPr>
        <w:t xml:space="preserve">(the U.S. war machine, the war on the climate machine, the income inequality machine, the security and </w:t>
      </w:r>
      <w:r w:rsidR="00A04FBC" w:rsidRPr="00A04FBC">
        <w:rPr>
          <w:color w:val="444444"/>
        </w:rPr>
        <w:t>surveillance</w:t>
      </w:r>
      <w:r w:rsidR="004834E0" w:rsidRPr="00A04FBC">
        <w:rPr>
          <w:color w:val="444444"/>
        </w:rPr>
        <w:t xml:space="preserve"> state machine, </w:t>
      </w:r>
      <w:r w:rsidR="00A04FBC" w:rsidRPr="00A04FBC">
        <w:rPr>
          <w:color w:val="444444"/>
        </w:rPr>
        <w:t>etc.</w:t>
      </w:r>
      <w:r w:rsidR="004834E0" w:rsidRPr="00A04FBC">
        <w:rPr>
          <w:color w:val="444444"/>
        </w:rPr>
        <w:t xml:space="preserve">) and “create a new world” by becoming telling the stories that need to be told so that individuals can see past the present moment to a sustainable and equitable future. Currently, we pursue this </w:t>
      </w:r>
      <w:r w:rsidR="00A474C3" w:rsidRPr="00A04FBC">
        <w:rPr>
          <w:color w:val="444444"/>
        </w:rPr>
        <w:t>mission with three projects:</w:t>
      </w:r>
      <w:r w:rsidR="00A474C3" w:rsidRPr="00A04FBC">
        <w:rPr>
          <w:color w:val="444444"/>
        </w:rPr>
        <w:br/>
      </w:r>
    </w:p>
    <w:p w14:paraId="474AB008" w14:textId="77777777" w:rsidR="004834E0" w:rsidRPr="00A04FBC" w:rsidRDefault="00A474C3" w:rsidP="004834E0">
      <w:pPr>
        <w:rPr>
          <w:rFonts w:eastAsia="Times New Roman" w:cs="Times New Roman"/>
          <w:color w:val="000000"/>
          <w:shd w:val="clear" w:color="auto" w:fill="FFFFFF"/>
        </w:rPr>
      </w:pPr>
      <w:r w:rsidRPr="00A04FBC">
        <w:rPr>
          <w:color w:val="444444"/>
        </w:rPr>
        <w:t xml:space="preserve">- </w:t>
      </w:r>
      <w:r w:rsidR="004834E0" w:rsidRPr="00A04FBC">
        <w:rPr>
          <w:b/>
          <w:color w:val="444444"/>
        </w:rPr>
        <w:t>The Resistance Report</w:t>
      </w:r>
      <w:r w:rsidR="0085321D">
        <w:rPr>
          <w:b/>
          <w:color w:val="444444"/>
        </w:rPr>
        <w:t>:</w:t>
      </w:r>
      <w:r w:rsidR="004834E0" w:rsidRPr="00A04FBC">
        <w:rPr>
          <w:color w:val="444444"/>
        </w:rPr>
        <w:t xml:space="preserve"> A 30-minute video program published every Saturda</w:t>
      </w:r>
      <w:r w:rsidR="00A04FBC">
        <w:rPr>
          <w:color w:val="444444"/>
        </w:rPr>
        <w:t>y</w:t>
      </w:r>
      <w:r w:rsidR="004834E0" w:rsidRPr="00A04FBC">
        <w:rPr>
          <w:color w:val="444444"/>
        </w:rPr>
        <w:t xml:space="preserve">, </w:t>
      </w:r>
      <w:r w:rsidR="004834E0" w:rsidRPr="00A04FBC">
        <w:rPr>
          <w:rFonts w:eastAsia="Times New Roman" w:cs="Times New Roman"/>
          <w:color w:val="000000"/>
          <w:shd w:val="clear" w:color="auto" w:fill="FFFFFF"/>
        </w:rPr>
        <w:t>The Resistance Report is a trusted and growing outlet for movement building news, analysis, interviews and editorial commentary produced in partnership with PopularResistance.org. (</w:t>
      </w:r>
      <w:r w:rsidR="00A04FBC" w:rsidRPr="00A04FBC">
        <w:rPr>
          <w:rFonts w:eastAsia="Times New Roman" w:cs="Times New Roman"/>
          <w:color w:val="000000"/>
          <w:shd w:val="clear" w:color="auto" w:fill="FFFFFF"/>
        </w:rPr>
        <w:t>See</w:t>
      </w:r>
      <w:r w:rsidR="004834E0" w:rsidRPr="00A04FBC">
        <w:rPr>
          <w:rFonts w:eastAsia="Times New Roman" w:cs="Times New Roman"/>
          <w:color w:val="000000"/>
          <w:shd w:val="clear" w:color="auto" w:fill="FFFFFF"/>
        </w:rPr>
        <w:t xml:space="preserve"> a recent episode</w:t>
      </w:r>
      <w:hyperlink r:id="rId6" w:history="1">
        <w:r w:rsidR="004834E0" w:rsidRPr="00A04FBC">
          <w:rPr>
            <w:rStyle w:val="Hyperlink"/>
            <w:rFonts w:eastAsia="Times New Roman" w:cs="Times New Roman"/>
            <w:shd w:val="clear" w:color="auto" w:fill="FFFFFF"/>
          </w:rPr>
          <w:t xml:space="preserve"> here</w:t>
        </w:r>
      </w:hyperlink>
      <w:r w:rsidR="004834E0" w:rsidRPr="00A04FBC">
        <w:rPr>
          <w:rFonts w:eastAsia="Times New Roman" w:cs="Times New Roman"/>
          <w:color w:val="000000"/>
          <w:shd w:val="clear" w:color="auto" w:fill="FFFFFF"/>
        </w:rPr>
        <w:t xml:space="preserve">) </w:t>
      </w:r>
    </w:p>
    <w:p w14:paraId="175009C9" w14:textId="77777777" w:rsidR="004834E0" w:rsidRPr="00A04FBC" w:rsidRDefault="004834E0" w:rsidP="004834E0">
      <w:pPr>
        <w:rPr>
          <w:rFonts w:eastAsia="Times New Roman" w:cs="Times New Roman"/>
          <w:color w:val="000000"/>
          <w:shd w:val="clear" w:color="auto" w:fill="FFFFFF"/>
        </w:rPr>
      </w:pPr>
    </w:p>
    <w:p w14:paraId="7494268E" w14:textId="77777777" w:rsidR="00A859D5" w:rsidRPr="00A04FBC" w:rsidRDefault="00A474C3" w:rsidP="004834E0">
      <w:pPr>
        <w:rPr>
          <w:rFonts w:eastAsia="Times New Roman" w:cs="Times New Roman"/>
        </w:rPr>
      </w:pPr>
      <w:r w:rsidRPr="00A04FBC">
        <w:rPr>
          <w:rFonts w:eastAsia="Times New Roman" w:cs="Times New Roman"/>
          <w:color w:val="000000"/>
          <w:shd w:val="clear" w:color="auto" w:fill="FFFFFF"/>
        </w:rPr>
        <w:t xml:space="preserve">- </w:t>
      </w:r>
      <w:r w:rsidR="004834E0" w:rsidRPr="0085321D">
        <w:rPr>
          <w:rFonts w:eastAsia="Times New Roman" w:cs="Times New Roman"/>
          <w:b/>
          <w:color w:val="000000"/>
          <w:shd w:val="clear" w:color="auto" w:fill="FFFFFF"/>
        </w:rPr>
        <w:t>Acronym TV</w:t>
      </w:r>
      <w:r w:rsidR="0085321D">
        <w:rPr>
          <w:rFonts w:eastAsia="Times New Roman" w:cs="Times New Roman"/>
          <w:b/>
          <w:color w:val="000000"/>
          <w:shd w:val="clear" w:color="auto" w:fill="FFFFFF"/>
        </w:rPr>
        <w:t xml:space="preserve">: </w:t>
      </w:r>
      <w:r w:rsidR="004834E0" w:rsidRPr="00A04FBC">
        <w:rPr>
          <w:rFonts w:eastAsia="Times New Roman" w:cs="Times New Roman"/>
          <w:color w:val="000000"/>
          <w:shd w:val="clear" w:color="auto" w:fill="FFFFFF"/>
        </w:rPr>
        <w:t xml:space="preserve">Short form video editorial commentary. </w:t>
      </w:r>
      <w:r w:rsidR="00A04FBC" w:rsidRPr="00A04FBC">
        <w:rPr>
          <w:color w:val="444444"/>
        </w:rPr>
        <w:t>Opinionated, aggressive, and often funny, Acronym TV shines a seriously unserious, reverentially irreverent light on issues that are often</w:t>
      </w:r>
      <w:r w:rsidR="00A04FBC">
        <w:rPr>
          <w:color w:val="444444"/>
        </w:rPr>
        <w:t xml:space="preserve"> ignored by the corporate media:</w:t>
      </w:r>
      <w:r w:rsidR="00A04FBC" w:rsidRPr="00A04FBC">
        <w:rPr>
          <w:color w:val="444444"/>
        </w:rPr>
        <w:t xml:space="preserve"> issues of interest to the progressively minded citizen of the world. </w:t>
      </w:r>
      <w:r w:rsidR="00B279AC" w:rsidRPr="00A04FBC">
        <w:rPr>
          <w:color w:val="444444"/>
        </w:rPr>
        <w:t xml:space="preserve">Acronym TV: </w:t>
      </w:r>
      <w:r w:rsidR="00A859D5" w:rsidRPr="00A04FBC">
        <w:rPr>
          <w:color w:val="444444"/>
        </w:rPr>
        <w:t>because you stand for</w:t>
      </w:r>
      <w:r w:rsidR="00A859D5" w:rsidRPr="00A04FBC">
        <w:rPr>
          <w:rStyle w:val="apple-converted-space"/>
          <w:color w:val="444444"/>
        </w:rPr>
        <w:t> </w:t>
      </w:r>
      <w:r w:rsidR="00A859D5" w:rsidRPr="00A04FBC">
        <w:rPr>
          <w:rStyle w:val="Emphasis"/>
          <w:color w:val="444444"/>
          <w:bdr w:val="none" w:sz="0" w:space="0" w:color="auto" w:frame="1"/>
        </w:rPr>
        <w:t>something</w:t>
      </w:r>
      <w:r w:rsidR="00A859D5" w:rsidRPr="00A04FBC">
        <w:rPr>
          <w:color w:val="444444"/>
        </w:rPr>
        <w:t>.</w:t>
      </w:r>
      <w:r w:rsidR="004834E0" w:rsidRPr="00A04FBC">
        <w:rPr>
          <w:color w:val="444444"/>
        </w:rPr>
        <w:t xml:space="preserve"> (</w:t>
      </w:r>
      <w:r w:rsidR="00A04FBC" w:rsidRPr="00A04FBC">
        <w:rPr>
          <w:color w:val="444444"/>
        </w:rPr>
        <w:t>See</w:t>
      </w:r>
      <w:r w:rsidR="004834E0" w:rsidRPr="00A04FBC">
        <w:rPr>
          <w:color w:val="444444"/>
        </w:rPr>
        <w:t xml:space="preserve"> a recent episode</w:t>
      </w:r>
      <w:hyperlink r:id="rId7" w:history="1">
        <w:r w:rsidR="004834E0" w:rsidRPr="00A04FBC">
          <w:rPr>
            <w:rStyle w:val="Hyperlink"/>
          </w:rPr>
          <w:t xml:space="preserve"> here</w:t>
        </w:r>
      </w:hyperlink>
      <w:r w:rsidR="004834E0" w:rsidRPr="00A04FBC">
        <w:rPr>
          <w:color w:val="444444"/>
        </w:rPr>
        <w:t xml:space="preserve">, </w:t>
      </w:r>
      <w:hyperlink r:id="rId8" w:history="1">
        <w:r w:rsidR="004834E0" w:rsidRPr="00A04FBC">
          <w:rPr>
            <w:rStyle w:val="Hyperlink"/>
          </w:rPr>
          <w:t>here</w:t>
        </w:r>
      </w:hyperlink>
      <w:r w:rsidR="004834E0" w:rsidRPr="00A04FBC">
        <w:rPr>
          <w:color w:val="444444"/>
        </w:rPr>
        <w:t xml:space="preserve">, and </w:t>
      </w:r>
      <w:hyperlink r:id="rId9" w:history="1">
        <w:r w:rsidR="004834E0" w:rsidRPr="00A04FBC">
          <w:rPr>
            <w:rStyle w:val="Hyperlink"/>
          </w:rPr>
          <w:t>here</w:t>
        </w:r>
      </w:hyperlink>
      <w:r w:rsidR="004834E0" w:rsidRPr="00A04FBC">
        <w:rPr>
          <w:color w:val="444444"/>
        </w:rPr>
        <w:t xml:space="preserve">) </w:t>
      </w:r>
      <w:r w:rsidRPr="00A04FBC">
        <w:rPr>
          <w:color w:val="444444"/>
        </w:rPr>
        <w:br/>
      </w:r>
      <w:r w:rsidRPr="00A04FBC">
        <w:rPr>
          <w:color w:val="444444"/>
        </w:rPr>
        <w:br/>
      </w:r>
      <w:r w:rsidR="00A04FBC" w:rsidRPr="00A04FBC">
        <w:rPr>
          <w:color w:val="444444"/>
        </w:rPr>
        <w:t xml:space="preserve">- </w:t>
      </w:r>
      <w:r w:rsidR="00A04FBC" w:rsidRPr="0085321D">
        <w:rPr>
          <w:b/>
          <w:color w:val="444444"/>
        </w:rPr>
        <w:t>Documentary</w:t>
      </w:r>
      <w:r w:rsidRPr="0085321D">
        <w:rPr>
          <w:b/>
          <w:color w:val="444444"/>
        </w:rPr>
        <w:t xml:space="preserve"> Features</w:t>
      </w:r>
      <w:r w:rsidR="0085321D">
        <w:rPr>
          <w:b/>
          <w:color w:val="444444"/>
        </w:rPr>
        <w:t xml:space="preserve">: </w:t>
      </w:r>
      <w:r w:rsidR="00B279AC" w:rsidRPr="00A04FBC">
        <w:rPr>
          <w:color w:val="444444"/>
        </w:rPr>
        <w:t xml:space="preserve">Two recent projects include </w:t>
      </w:r>
      <w:hyperlink r:id="rId10" w:history="1">
        <w:r w:rsidR="00B279AC" w:rsidRPr="00A04FBC">
          <w:rPr>
            <w:rStyle w:val="Hyperlink"/>
          </w:rPr>
          <w:t>American Autumn: an Occudoc.</w:t>
        </w:r>
      </w:hyperlink>
      <w:r w:rsidR="00B279AC" w:rsidRPr="00A04FBC">
        <w:rPr>
          <w:color w:val="444444"/>
        </w:rPr>
        <w:t xml:space="preserve"> The first feature length documentary with a theatrical release was also critically praised: “as well made as any Hollywood Blockbuster” – </w:t>
      </w:r>
      <w:r w:rsidR="00B279AC" w:rsidRPr="0085321D">
        <w:rPr>
          <w:b/>
          <w:color w:val="444444"/>
        </w:rPr>
        <w:t>MichaelMoore.com</w:t>
      </w:r>
      <w:r w:rsidR="00B279AC" w:rsidRPr="00A04FBC">
        <w:rPr>
          <w:color w:val="444444"/>
        </w:rPr>
        <w:t xml:space="preserve">, and the </w:t>
      </w:r>
      <w:r w:rsidR="00B279AC" w:rsidRPr="0085321D">
        <w:rPr>
          <w:b/>
          <w:color w:val="444444"/>
        </w:rPr>
        <w:t>New York Times</w:t>
      </w:r>
      <w:r w:rsidR="00B279AC" w:rsidRPr="00A04FBC">
        <w:rPr>
          <w:color w:val="444444"/>
        </w:rPr>
        <w:t xml:space="preserve"> raved “Calm and smart, offsetting its stridency with discussion, music, even humor, while issuing a call to arms.” (</w:t>
      </w:r>
      <w:r w:rsidR="00A04FBC" w:rsidRPr="00A04FBC">
        <w:rPr>
          <w:color w:val="444444"/>
        </w:rPr>
        <w:t>Read</w:t>
      </w:r>
      <w:r w:rsidR="00B279AC" w:rsidRPr="00A04FBC">
        <w:rPr>
          <w:color w:val="444444"/>
        </w:rPr>
        <w:t xml:space="preserve"> more reviews </w:t>
      </w:r>
      <w:hyperlink r:id="rId11" w:history="1">
        <w:r w:rsidR="00B279AC" w:rsidRPr="00A04FBC">
          <w:rPr>
            <w:rStyle w:val="Hyperlink"/>
          </w:rPr>
          <w:t>here</w:t>
        </w:r>
      </w:hyperlink>
      <w:r w:rsidR="00B279AC" w:rsidRPr="00A04FBC">
        <w:rPr>
          <w:color w:val="444444"/>
        </w:rPr>
        <w:t xml:space="preserve">). In January of 2014, the documentary Legalize Democracy, about the Move To Amend Coalition, will be released. </w:t>
      </w:r>
    </w:p>
    <w:p w14:paraId="7297FAD0" w14:textId="77777777" w:rsidR="00A859D5" w:rsidRPr="00A04FBC" w:rsidRDefault="00A859D5" w:rsidP="00A859D5">
      <w:pPr>
        <w:pStyle w:val="BodyText"/>
        <w:spacing w:after="80"/>
        <w:ind w:left="707"/>
        <w:rPr>
          <w:rFonts w:asciiTheme="minorHAnsi" w:hAnsiTheme="minorHAnsi" w:cs="Verdana"/>
          <w:b/>
          <w:sz w:val="24"/>
        </w:rPr>
      </w:pPr>
      <w:bookmarkStart w:id="5" w:name="_GoBack"/>
      <w:bookmarkEnd w:id="5"/>
    </w:p>
    <w:p w14:paraId="4B7DE6B0" w14:textId="77777777" w:rsidR="00834A11" w:rsidRPr="00A04FBC" w:rsidRDefault="00834A11" w:rsidP="00834A11">
      <w:pPr>
        <w:pStyle w:val="BodyText"/>
        <w:tabs>
          <w:tab w:val="left" w:pos="707"/>
        </w:tabs>
        <w:spacing w:after="80"/>
        <w:ind w:left="707"/>
        <w:rPr>
          <w:rFonts w:asciiTheme="minorHAnsi" w:hAnsiTheme="minorHAnsi" w:cs="Verdana"/>
          <w:sz w:val="24"/>
        </w:rPr>
      </w:pPr>
    </w:p>
    <w:p w14:paraId="3807C1C8"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r w:rsidRPr="00A04FBC">
        <w:rPr>
          <w:rFonts w:asciiTheme="minorHAnsi" w:hAnsiTheme="minorHAnsi" w:cs="Verdana"/>
          <w:b/>
          <w:sz w:val="24"/>
        </w:rPr>
        <w:t>Why do you want to join The Media Consortium?</w:t>
      </w:r>
      <w:bookmarkStart w:id="6" w:name="oi23"/>
      <w:bookmarkEnd w:id="6"/>
    </w:p>
    <w:p w14:paraId="1CA1F950" w14:textId="77777777" w:rsidR="00834A11" w:rsidRPr="00A04FBC" w:rsidRDefault="00B279AC" w:rsidP="00834A11">
      <w:pPr>
        <w:pStyle w:val="BodyText"/>
        <w:tabs>
          <w:tab w:val="left" w:pos="707"/>
        </w:tabs>
        <w:spacing w:after="80"/>
        <w:ind w:left="707"/>
        <w:rPr>
          <w:rFonts w:asciiTheme="minorHAnsi" w:hAnsiTheme="minorHAnsi" w:cs="Verdana"/>
          <w:sz w:val="24"/>
        </w:rPr>
      </w:pPr>
      <w:r w:rsidRPr="00A04FBC">
        <w:rPr>
          <w:rFonts w:asciiTheme="minorHAnsi" w:hAnsiTheme="minorHAnsi" w:cs="Verdana"/>
          <w:sz w:val="24"/>
        </w:rPr>
        <w:t xml:space="preserve">Networking, fellowship. </w:t>
      </w:r>
      <w:r w:rsidRPr="00A04FBC">
        <w:rPr>
          <w:rFonts w:asciiTheme="minorHAnsi" w:hAnsiTheme="minorHAnsi" w:cs="Verdana"/>
          <w:sz w:val="24"/>
        </w:rPr>
        <w:br/>
      </w:r>
    </w:p>
    <w:p w14:paraId="0CE63BDF"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7" w:name="cdkk2"/>
      <w:bookmarkStart w:id="8" w:name="y6cg18"/>
      <w:bookmarkEnd w:id="7"/>
      <w:bookmarkEnd w:id="8"/>
      <w:r w:rsidRPr="00A04FBC">
        <w:rPr>
          <w:rFonts w:asciiTheme="minorHAnsi" w:hAnsiTheme="minorHAnsi" w:cs="Verdana"/>
          <w:b/>
          <w:sz w:val="24"/>
        </w:rPr>
        <w:t>How do you see your organization as a fit for The Media Consortium? Would you like to be an associate or full member?</w:t>
      </w:r>
    </w:p>
    <w:p w14:paraId="77938A43" w14:textId="77777777" w:rsidR="00B279AC" w:rsidRPr="00A04FBC" w:rsidRDefault="00B279AC" w:rsidP="00B279AC">
      <w:pPr>
        <w:pStyle w:val="BodyText"/>
        <w:spacing w:after="80"/>
        <w:ind w:left="424"/>
        <w:rPr>
          <w:rFonts w:asciiTheme="minorHAnsi" w:hAnsiTheme="minorHAnsi" w:cs="Verdana"/>
          <w:sz w:val="24"/>
        </w:rPr>
      </w:pPr>
      <w:r w:rsidRPr="00A04FBC">
        <w:rPr>
          <w:rFonts w:asciiTheme="minorHAnsi" w:hAnsiTheme="minorHAnsi" w:cs="Verdana"/>
          <w:sz w:val="24"/>
        </w:rPr>
        <w:t xml:space="preserve">Associate. </w:t>
      </w:r>
    </w:p>
    <w:p w14:paraId="722C2BA4"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239323CC"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9" w:name="q5hn"/>
      <w:bookmarkStart w:id="10" w:name="y6cg19"/>
      <w:bookmarkEnd w:id="9"/>
      <w:bookmarkEnd w:id="10"/>
      <w:r w:rsidRPr="00A04FBC">
        <w:rPr>
          <w:rFonts w:asciiTheme="minorHAnsi" w:hAnsiTheme="minorHAnsi" w:cs="Verdana"/>
          <w:b/>
          <w:sz w:val="24"/>
        </w:rPr>
        <w:t xml:space="preserve">How would you describe your primary audience in terms of size, diversity/demographics, lifestyle and geography? </w:t>
      </w:r>
      <w:r w:rsidR="00B279AC" w:rsidRPr="00A04FBC">
        <w:rPr>
          <w:rFonts w:asciiTheme="minorHAnsi" w:hAnsiTheme="minorHAnsi" w:cs="Verdana"/>
          <w:b/>
          <w:sz w:val="24"/>
        </w:rPr>
        <w:br/>
      </w:r>
      <w:r w:rsidR="00B279AC" w:rsidRPr="00A04FBC">
        <w:rPr>
          <w:rFonts w:asciiTheme="minorHAnsi" w:hAnsiTheme="minorHAnsi" w:cs="Verdana"/>
          <w:sz w:val="24"/>
        </w:rPr>
        <w:t xml:space="preserve">Our YouTube page has generated over 30 million video views since 2008. The primary audience is based in the US &amp; politically progressive. </w:t>
      </w:r>
    </w:p>
    <w:p w14:paraId="5ED10E44"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151D39A5"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11" w:name="q5hn1"/>
      <w:bookmarkStart w:id="12" w:name="y6cg20"/>
      <w:bookmarkEnd w:id="11"/>
      <w:bookmarkEnd w:id="12"/>
      <w:r w:rsidRPr="00A04FBC">
        <w:rPr>
          <w:rFonts w:asciiTheme="minorHAnsi" w:hAnsiTheme="minorHAnsi" w:cs="Verdana"/>
          <w:b/>
          <w:sz w:val="24"/>
        </w:rPr>
        <w:t>What is your operating budget?</w:t>
      </w:r>
      <w:bookmarkStart w:id="13" w:name="h%3Ac5"/>
      <w:bookmarkEnd w:id="13"/>
      <w:r w:rsidR="00B279AC" w:rsidRPr="00A04FBC">
        <w:rPr>
          <w:rFonts w:asciiTheme="minorHAnsi" w:hAnsiTheme="minorHAnsi" w:cs="Verdana"/>
          <w:b/>
          <w:sz w:val="24"/>
        </w:rPr>
        <w:br/>
      </w:r>
      <w:r w:rsidR="00A04FBC" w:rsidRPr="00A04FBC">
        <w:rPr>
          <w:rFonts w:asciiTheme="minorHAnsi" w:hAnsiTheme="minorHAnsi" w:cs="Verdana"/>
          <w:sz w:val="24"/>
        </w:rPr>
        <w:t>Approximately</w:t>
      </w:r>
      <w:r w:rsidR="00B279AC" w:rsidRPr="00A04FBC">
        <w:rPr>
          <w:rFonts w:asciiTheme="minorHAnsi" w:hAnsiTheme="minorHAnsi" w:cs="Verdana"/>
          <w:sz w:val="24"/>
        </w:rPr>
        <w:t xml:space="preserve"> $75,000/ year</w:t>
      </w:r>
      <w:r w:rsidR="00A474C3" w:rsidRPr="00A04FBC">
        <w:rPr>
          <w:rFonts w:asciiTheme="minorHAnsi" w:hAnsiTheme="minorHAnsi" w:cs="Verdana"/>
          <w:sz w:val="24"/>
        </w:rPr>
        <w:br/>
      </w:r>
    </w:p>
    <w:p w14:paraId="1D393AD9"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37934A62"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r w:rsidRPr="00A04FBC">
        <w:rPr>
          <w:rFonts w:asciiTheme="minorHAnsi" w:hAnsiTheme="minorHAnsi" w:cs="Verdana"/>
          <w:b/>
          <w:sz w:val="24"/>
        </w:rPr>
        <w:t>How many staff do you have?</w:t>
      </w:r>
    </w:p>
    <w:p w14:paraId="28996A3E" w14:textId="77777777" w:rsidR="00B279AC" w:rsidRPr="00A04FBC" w:rsidRDefault="00B279AC" w:rsidP="00B279AC">
      <w:pPr>
        <w:pStyle w:val="BodyText"/>
        <w:spacing w:after="80"/>
        <w:ind w:left="707"/>
        <w:rPr>
          <w:rFonts w:asciiTheme="minorHAnsi" w:hAnsiTheme="minorHAnsi" w:cs="Verdana"/>
          <w:sz w:val="24"/>
        </w:rPr>
      </w:pPr>
      <w:r w:rsidRPr="00A04FBC">
        <w:rPr>
          <w:rFonts w:asciiTheme="minorHAnsi" w:hAnsiTheme="minorHAnsi" w:cs="Verdana"/>
          <w:sz w:val="24"/>
        </w:rPr>
        <w:t xml:space="preserve">One FT (me) </w:t>
      </w:r>
      <w:r w:rsidRPr="00A04FBC">
        <w:rPr>
          <w:rFonts w:asciiTheme="minorHAnsi" w:hAnsiTheme="minorHAnsi" w:cs="Verdana"/>
          <w:sz w:val="24"/>
        </w:rPr>
        <w:br/>
        <w:t>Two PT and a small group of freelance</w:t>
      </w:r>
    </w:p>
    <w:p w14:paraId="208DA1CB"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7484B758"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14" w:name="d6%3Av"/>
      <w:bookmarkStart w:id="15" w:name="y6cg21"/>
      <w:bookmarkEnd w:id="14"/>
      <w:bookmarkEnd w:id="15"/>
      <w:r w:rsidRPr="00A04FBC">
        <w:rPr>
          <w:rFonts w:asciiTheme="minorHAnsi" w:hAnsiTheme="minorHAnsi" w:cs="Verdana"/>
          <w:b/>
          <w:sz w:val="24"/>
        </w:rPr>
        <w:lastRenderedPageBreak/>
        <w:t>What are your primary platforms?  (e.g., print, radio, online, video, tv, books, social networks, etc.)</w:t>
      </w:r>
      <w:bookmarkStart w:id="16" w:name="wfvb"/>
      <w:bookmarkEnd w:id="16"/>
    </w:p>
    <w:p w14:paraId="227A9991" w14:textId="77777777" w:rsidR="00B279AC" w:rsidRPr="00A04FBC" w:rsidRDefault="00B279AC" w:rsidP="00B279AC">
      <w:pPr>
        <w:pStyle w:val="BodyText"/>
        <w:spacing w:after="80"/>
        <w:ind w:left="707"/>
        <w:rPr>
          <w:rFonts w:asciiTheme="minorHAnsi" w:hAnsiTheme="minorHAnsi" w:cs="Verdana"/>
          <w:sz w:val="24"/>
        </w:rPr>
      </w:pPr>
      <w:r w:rsidRPr="00A04FBC">
        <w:rPr>
          <w:rFonts w:asciiTheme="minorHAnsi" w:hAnsiTheme="minorHAnsi" w:cs="Verdana"/>
          <w:sz w:val="24"/>
        </w:rPr>
        <w:t>VIDEO</w:t>
      </w:r>
    </w:p>
    <w:p w14:paraId="5462070C"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4FB53A1D"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17" w:name="d6%3Av1"/>
      <w:bookmarkStart w:id="18" w:name="y6cg22"/>
      <w:bookmarkEnd w:id="17"/>
      <w:bookmarkEnd w:id="18"/>
      <w:r w:rsidRPr="00A04FBC">
        <w:rPr>
          <w:rFonts w:asciiTheme="minorHAnsi" w:hAnsiTheme="minorHAnsi" w:cs="Verdana"/>
          <w:b/>
          <w:sz w:val="24"/>
        </w:rPr>
        <w:t>How do you reach your audience? Please list subscriptions, online presence, listservs, or any other platforms (e.g., YouTube, MySpace, FaceBook) that your organization uses to engage your audience.</w:t>
      </w:r>
      <w:r w:rsidRPr="00A04FBC">
        <w:rPr>
          <w:rFonts w:asciiTheme="minorHAnsi" w:hAnsiTheme="minorHAnsi" w:cs="Verdana"/>
          <w:sz w:val="24"/>
        </w:rPr>
        <w:t xml:space="preserve"> </w:t>
      </w:r>
      <w:r w:rsidR="00B279AC" w:rsidRPr="00A04FBC">
        <w:rPr>
          <w:rFonts w:asciiTheme="minorHAnsi" w:hAnsiTheme="minorHAnsi" w:cs="Verdana"/>
          <w:sz w:val="24"/>
        </w:rPr>
        <w:br/>
        <w:t xml:space="preserve">YouTube, </w:t>
      </w:r>
      <w:r w:rsidR="00A04FBC" w:rsidRPr="00A04FBC">
        <w:rPr>
          <w:rFonts w:asciiTheme="minorHAnsi" w:hAnsiTheme="minorHAnsi" w:cs="Verdana"/>
          <w:sz w:val="24"/>
        </w:rPr>
        <w:t>Facebook</w:t>
      </w:r>
      <w:r w:rsidR="00B279AC" w:rsidRPr="00A04FBC">
        <w:rPr>
          <w:rFonts w:asciiTheme="minorHAnsi" w:hAnsiTheme="minorHAnsi" w:cs="Verdana"/>
          <w:sz w:val="24"/>
        </w:rPr>
        <w:t>, twitter</w:t>
      </w:r>
    </w:p>
    <w:p w14:paraId="768353CE"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27330DE8"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19" w:name="fnfx"/>
      <w:bookmarkStart w:id="20" w:name="y6cg23"/>
      <w:bookmarkEnd w:id="19"/>
      <w:bookmarkEnd w:id="20"/>
      <w:r w:rsidRPr="00A04FBC">
        <w:rPr>
          <w:rFonts w:asciiTheme="minorHAnsi" w:hAnsiTheme="minorHAnsi" w:cs="Verdana"/>
          <w:b/>
          <w:sz w:val="24"/>
        </w:rPr>
        <w:t>What infrastructure is your organization looking to build? (e.g., advertising, web strategies, technological innovations, editorial planning, etc.)</w:t>
      </w:r>
      <w:bookmarkStart w:id="21" w:name="n6r80"/>
      <w:bookmarkEnd w:id="21"/>
      <w:r w:rsidR="00A04FBC" w:rsidRPr="00A04FBC">
        <w:rPr>
          <w:rFonts w:asciiTheme="minorHAnsi" w:hAnsiTheme="minorHAnsi" w:cs="Verdana"/>
          <w:b/>
          <w:sz w:val="24"/>
        </w:rPr>
        <w:br/>
      </w:r>
      <w:r w:rsidR="00A04FBC" w:rsidRPr="00A04FBC">
        <w:rPr>
          <w:rFonts w:asciiTheme="minorHAnsi" w:hAnsiTheme="minorHAnsi" w:cs="Verdana"/>
          <w:sz w:val="24"/>
        </w:rPr>
        <w:t>Web strategies</w:t>
      </w:r>
    </w:p>
    <w:p w14:paraId="6CA951B9"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36B11B3F" w14:textId="77777777" w:rsidR="00834A11" w:rsidRPr="00A04FBC" w:rsidRDefault="00834A11" w:rsidP="00834A11">
      <w:pPr>
        <w:pStyle w:val="BodyText"/>
        <w:numPr>
          <w:ilvl w:val="0"/>
          <w:numId w:val="1"/>
        </w:numPr>
        <w:tabs>
          <w:tab w:val="left" w:pos="707"/>
        </w:tabs>
        <w:spacing w:after="80"/>
        <w:ind w:left="568" w:hanging="144"/>
        <w:rPr>
          <w:rFonts w:asciiTheme="minorHAnsi" w:hAnsiTheme="minorHAnsi" w:cs="Verdana"/>
          <w:b/>
          <w:sz w:val="24"/>
        </w:rPr>
      </w:pPr>
      <w:bookmarkStart w:id="22" w:name="fnfx1"/>
      <w:bookmarkStart w:id="23" w:name="y6cg24"/>
      <w:bookmarkEnd w:id="22"/>
      <w:bookmarkEnd w:id="23"/>
      <w:r w:rsidRPr="00A04FBC">
        <w:rPr>
          <w:rFonts w:asciiTheme="minorHAnsi" w:hAnsiTheme="minorHAnsi" w:cs="Verdana"/>
          <w:b/>
          <w:sz w:val="24"/>
        </w:rPr>
        <w:t>Does your organization have any areas of expertise that could be helpful to The Media Consortium and its members?</w:t>
      </w:r>
      <w:bookmarkStart w:id="24" w:name="bbpw"/>
      <w:bookmarkEnd w:id="24"/>
      <w:r w:rsidR="00A04FBC" w:rsidRPr="00A04FBC">
        <w:rPr>
          <w:rFonts w:asciiTheme="minorHAnsi" w:hAnsiTheme="minorHAnsi" w:cs="Verdana"/>
          <w:b/>
          <w:sz w:val="24"/>
        </w:rPr>
        <w:br/>
      </w:r>
      <w:r w:rsidR="00A04FBC" w:rsidRPr="00A04FBC">
        <w:rPr>
          <w:rFonts w:asciiTheme="minorHAnsi" w:hAnsiTheme="minorHAnsi" w:cs="Verdana"/>
          <w:sz w:val="24"/>
        </w:rPr>
        <w:t>Video production &amp; promotion.</w:t>
      </w:r>
    </w:p>
    <w:p w14:paraId="436F0F3C" w14:textId="77777777" w:rsidR="00834A11" w:rsidRPr="00A04FBC" w:rsidRDefault="00834A11" w:rsidP="00834A11">
      <w:pPr>
        <w:pStyle w:val="BodyText"/>
        <w:tabs>
          <w:tab w:val="left" w:pos="707"/>
        </w:tabs>
        <w:spacing w:after="80"/>
        <w:ind w:left="568"/>
        <w:rPr>
          <w:rFonts w:asciiTheme="minorHAnsi" w:hAnsiTheme="minorHAnsi" w:cs="Verdana"/>
          <w:b/>
          <w:sz w:val="24"/>
        </w:rPr>
      </w:pPr>
    </w:p>
    <w:p w14:paraId="16A8585A" w14:textId="77777777" w:rsidR="00834A11" w:rsidRPr="00A04FBC" w:rsidRDefault="00834A11" w:rsidP="00834A11">
      <w:pPr>
        <w:pStyle w:val="BodyText"/>
        <w:numPr>
          <w:ilvl w:val="0"/>
          <w:numId w:val="1"/>
        </w:numPr>
        <w:tabs>
          <w:tab w:val="left" w:pos="707"/>
        </w:tabs>
        <w:spacing w:after="80"/>
        <w:rPr>
          <w:rFonts w:asciiTheme="minorHAnsi" w:hAnsiTheme="minorHAnsi" w:cs="Verdana"/>
          <w:b/>
          <w:sz w:val="24"/>
        </w:rPr>
      </w:pPr>
      <w:bookmarkStart w:id="25" w:name="dqh%3A"/>
      <w:bookmarkStart w:id="26" w:name="y6cg25"/>
      <w:bookmarkStart w:id="27" w:name="y35b"/>
      <w:bookmarkStart w:id="28" w:name="y6cg26"/>
      <w:bookmarkEnd w:id="25"/>
      <w:bookmarkEnd w:id="26"/>
      <w:bookmarkEnd w:id="27"/>
      <w:bookmarkEnd w:id="28"/>
      <w:r w:rsidRPr="00A04FBC">
        <w:rPr>
          <w:rFonts w:asciiTheme="minorHAnsi" w:hAnsiTheme="minorHAnsi" w:cs="Verdana"/>
          <w:b/>
          <w:sz w:val="24"/>
        </w:rPr>
        <w:t xml:space="preserve">Is your senior management willing and able to contribute to Consortium discussions, meetings, and projects? </w:t>
      </w:r>
    </w:p>
    <w:p w14:paraId="53522938" w14:textId="77777777" w:rsidR="00A04FBC" w:rsidRPr="00A04FBC" w:rsidRDefault="00A04FBC" w:rsidP="00A04FBC">
      <w:pPr>
        <w:pStyle w:val="BodyText"/>
        <w:spacing w:after="80"/>
        <w:ind w:left="424"/>
        <w:rPr>
          <w:rFonts w:asciiTheme="minorHAnsi" w:hAnsiTheme="minorHAnsi" w:cs="Verdana"/>
          <w:sz w:val="24"/>
        </w:rPr>
      </w:pPr>
      <w:r w:rsidRPr="00A04FBC">
        <w:rPr>
          <w:rFonts w:asciiTheme="minorHAnsi" w:hAnsiTheme="minorHAnsi" w:cs="Verdana"/>
          <w:sz w:val="24"/>
        </w:rPr>
        <w:t xml:space="preserve">Yes. </w:t>
      </w:r>
    </w:p>
    <w:p w14:paraId="12042FD9" w14:textId="77777777" w:rsidR="00834A11" w:rsidRPr="00A04FBC" w:rsidRDefault="00834A11" w:rsidP="00834A11">
      <w:pPr>
        <w:pStyle w:val="BodyText"/>
        <w:tabs>
          <w:tab w:val="left" w:pos="707"/>
        </w:tabs>
        <w:spacing w:after="80"/>
        <w:ind w:left="707"/>
        <w:rPr>
          <w:rFonts w:asciiTheme="minorHAnsi" w:hAnsiTheme="minorHAnsi" w:cs="Verdana"/>
          <w:b/>
          <w:sz w:val="24"/>
        </w:rPr>
      </w:pPr>
    </w:p>
    <w:p w14:paraId="45AC5DE4" w14:textId="77777777" w:rsidR="004930BE" w:rsidRPr="00A04FBC" w:rsidRDefault="00834A11" w:rsidP="00834A11">
      <w:pPr>
        <w:rPr>
          <w:b/>
        </w:rPr>
      </w:pPr>
      <w:bookmarkStart w:id="29" w:name="y35b1"/>
      <w:bookmarkStart w:id="30" w:name="y6cg27"/>
      <w:bookmarkEnd w:id="29"/>
      <w:bookmarkEnd w:id="30"/>
      <w:r w:rsidRPr="00A04FBC">
        <w:rPr>
          <w:rFonts w:cs="Verdana"/>
          <w:b/>
        </w:rPr>
        <w:t>Who will be the primary MC contacts for your organization?  (We recommend one editorial contact and one business contact.) These representatives will be expected to attend MC meetings, convey pertinent information regarding our projects to your staff, and ensure that your organization is involved in MC-related projects and conversations</w:t>
      </w:r>
      <w:r w:rsidR="00A04FBC" w:rsidRPr="00A04FBC">
        <w:rPr>
          <w:rFonts w:cs="Verdana"/>
          <w:b/>
        </w:rPr>
        <w:t>.</w:t>
      </w:r>
      <w:r w:rsidR="00A04FBC" w:rsidRPr="00A04FBC">
        <w:rPr>
          <w:rFonts w:cs="Verdana"/>
          <w:b/>
        </w:rPr>
        <w:br/>
      </w:r>
      <w:r w:rsidR="00A04FBC" w:rsidRPr="00A04FBC">
        <w:rPr>
          <w:rFonts w:cs="Verdana"/>
          <w:b/>
        </w:rPr>
        <w:br/>
      </w:r>
      <w:r w:rsidR="00A04FBC" w:rsidRPr="00A04FBC">
        <w:rPr>
          <w:rFonts w:cs="Verdana"/>
        </w:rPr>
        <w:t>Primary contact:</w:t>
      </w:r>
      <w:r w:rsidR="00A04FBC" w:rsidRPr="00A04FBC">
        <w:rPr>
          <w:rFonts w:cs="Verdana"/>
        </w:rPr>
        <w:br/>
        <w:t>Dennis Trainor, Jr</w:t>
      </w:r>
      <w:r w:rsidR="00A04FBC" w:rsidRPr="00A04FBC">
        <w:rPr>
          <w:rFonts w:cs="Verdana"/>
        </w:rPr>
        <w:br/>
        <w:t>cell 978 727 4433</w:t>
      </w:r>
      <w:r w:rsidR="00A04FBC" w:rsidRPr="00A04FBC">
        <w:rPr>
          <w:rFonts w:cs="Verdana"/>
        </w:rPr>
        <w:br/>
        <w:t>e dennistrainorjr@gmail.com</w:t>
      </w:r>
    </w:p>
    <w:sectPr w:rsidR="004930BE" w:rsidRPr="00A04FBC" w:rsidSect="00834A11">
      <w:footnotePr>
        <w:pos w:val="beneathText"/>
        <w:numRestart w:val="eachPage"/>
      </w:footnotePr>
      <w:endnotePr>
        <w:numFmt w:val="decimal"/>
      </w:endnotePr>
      <w:pgSz w:w="12240" w:h="15840"/>
      <w:pgMar w:top="567" w:right="567" w:bottom="567"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pos w:val="beneathText"/>
    <w:numRestart w:val="eachPage"/>
  </w:footnotePr>
  <w:endnotePr>
    <w:numFmt w:val="decimal"/>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1"/>
    <w:rsid w:val="004834E0"/>
    <w:rsid w:val="004930BE"/>
    <w:rsid w:val="00834A11"/>
    <w:rsid w:val="0085321D"/>
    <w:rsid w:val="00A04FBC"/>
    <w:rsid w:val="00A474C3"/>
    <w:rsid w:val="00A859D5"/>
    <w:rsid w:val="00B2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C9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4A11"/>
    <w:pPr>
      <w:widowControl w:val="0"/>
      <w:suppressAutoHyphens/>
    </w:pPr>
    <w:rPr>
      <w:rFonts w:ascii="Verdana" w:eastAsia="Verdana" w:hAnsi="Verdana" w:cs="Times New Roman"/>
      <w:sz w:val="20"/>
      <w:szCs w:val="20"/>
      <w:lang/>
    </w:rPr>
  </w:style>
  <w:style w:type="character" w:customStyle="1" w:styleId="BodyTextChar">
    <w:name w:val="Body Text Char"/>
    <w:basedOn w:val="DefaultParagraphFont"/>
    <w:link w:val="BodyText"/>
    <w:rsid w:val="00834A11"/>
    <w:rPr>
      <w:rFonts w:ascii="Verdana" w:eastAsia="Verdana" w:hAnsi="Verdana" w:cs="Times New Roman"/>
      <w:sz w:val="20"/>
      <w:szCs w:val="20"/>
      <w:lang/>
    </w:rPr>
  </w:style>
  <w:style w:type="paragraph" w:styleId="NormalWeb">
    <w:name w:val="Normal (Web)"/>
    <w:basedOn w:val="Normal"/>
    <w:uiPriority w:val="99"/>
    <w:semiHidden/>
    <w:unhideWhenUsed/>
    <w:rsid w:val="00A859D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859D5"/>
  </w:style>
  <w:style w:type="character" w:styleId="Emphasis">
    <w:name w:val="Emphasis"/>
    <w:basedOn w:val="DefaultParagraphFont"/>
    <w:uiPriority w:val="20"/>
    <w:qFormat/>
    <w:rsid w:val="00A859D5"/>
    <w:rPr>
      <w:i/>
      <w:iCs/>
    </w:rPr>
  </w:style>
  <w:style w:type="character" w:styleId="Hyperlink">
    <w:name w:val="Hyperlink"/>
    <w:basedOn w:val="DefaultParagraphFont"/>
    <w:uiPriority w:val="99"/>
    <w:unhideWhenUsed/>
    <w:rsid w:val="004834E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4A11"/>
    <w:pPr>
      <w:widowControl w:val="0"/>
      <w:suppressAutoHyphens/>
    </w:pPr>
    <w:rPr>
      <w:rFonts w:ascii="Verdana" w:eastAsia="Verdana" w:hAnsi="Verdana" w:cs="Times New Roman"/>
      <w:sz w:val="20"/>
      <w:szCs w:val="20"/>
      <w:lang/>
    </w:rPr>
  </w:style>
  <w:style w:type="character" w:customStyle="1" w:styleId="BodyTextChar">
    <w:name w:val="Body Text Char"/>
    <w:basedOn w:val="DefaultParagraphFont"/>
    <w:link w:val="BodyText"/>
    <w:rsid w:val="00834A11"/>
    <w:rPr>
      <w:rFonts w:ascii="Verdana" w:eastAsia="Verdana" w:hAnsi="Verdana" w:cs="Times New Roman"/>
      <w:sz w:val="20"/>
      <w:szCs w:val="20"/>
      <w:lang/>
    </w:rPr>
  </w:style>
  <w:style w:type="paragraph" w:styleId="NormalWeb">
    <w:name w:val="Normal (Web)"/>
    <w:basedOn w:val="Normal"/>
    <w:uiPriority w:val="99"/>
    <w:semiHidden/>
    <w:unhideWhenUsed/>
    <w:rsid w:val="00A859D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859D5"/>
  </w:style>
  <w:style w:type="character" w:styleId="Emphasis">
    <w:name w:val="Emphasis"/>
    <w:basedOn w:val="DefaultParagraphFont"/>
    <w:uiPriority w:val="20"/>
    <w:qFormat/>
    <w:rsid w:val="00A859D5"/>
    <w:rPr>
      <w:i/>
      <w:iCs/>
    </w:rPr>
  </w:style>
  <w:style w:type="character" w:styleId="Hyperlink">
    <w:name w:val="Hyperlink"/>
    <w:basedOn w:val="DefaultParagraphFont"/>
    <w:uiPriority w:val="99"/>
    <w:unhideWhenUsed/>
    <w:rsid w:val="00483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3981">
      <w:bodyDiv w:val="1"/>
      <w:marLeft w:val="0"/>
      <w:marRight w:val="0"/>
      <w:marTop w:val="0"/>
      <w:marBottom w:val="0"/>
      <w:divBdr>
        <w:top w:val="none" w:sz="0" w:space="0" w:color="auto"/>
        <w:left w:val="none" w:sz="0" w:space="0" w:color="auto"/>
        <w:bottom w:val="none" w:sz="0" w:space="0" w:color="auto"/>
        <w:right w:val="none" w:sz="0" w:space="0" w:color="auto"/>
      </w:divBdr>
    </w:div>
    <w:div w:id="845291188">
      <w:bodyDiv w:val="1"/>
      <w:marLeft w:val="0"/>
      <w:marRight w:val="0"/>
      <w:marTop w:val="0"/>
      <w:marBottom w:val="0"/>
      <w:divBdr>
        <w:top w:val="none" w:sz="0" w:space="0" w:color="auto"/>
        <w:left w:val="none" w:sz="0" w:space="0" w:color="auto"/>
        <w:bottom w:val="none" w:sz="0" w:space="0" w:color="auto"/>
        <w:right w:val="none" w:sz="0" w:space="0" w:color="auto"/>
      </w:divBdr>
    </w:div>
    <w:div w:id="1012297810">
      <w:bodyDiv w:val="1"/>
      <w:marLeft w:val="0"/>
      <w:marRight w:val="0"/>
      <w:marTop w:val="0"/>
      <w:marBottom w:val="0"/>
      <w:divBdr>
        <w:top w:val="none" w:sz="0" w:space="0" w:color="auto"/>
        <w:left w:val="none" w:sz="0" w:space="0" w:color="auto"/>
        <w:bottom w:val="none" w:sz="0" w:space="0" w:color="auto"/>
        <w:right w:val="none" w:sz="0" w:space="0" w:color="auto"/>
      </w:divBdr>
    </w:div>
    <w:div w:id="1837722783">
      <w:bodyDiv w:val="1"/>
      <w:marLeft w:val="0"/>
      <w:marRight w:val="0"/>
      <w:marTop w:val="0"/>
      <w:marBottom w:val="0"/>
      <w:divBdr>
        <w:top w:val="none" w:sz="0" w:space="0" w:color="auto"/>
        <w:left w:val="none" w:sz="0" w:space="0" w:color="auto"/>
        <w:bottom w:val="none" w:sz="0" w:space="0" w:color="auto"/>
        <w:right w:val="none" w:sz="0" w:space="0" w:color="auto"/>
      </w:divBdr>
    </w:div>
    <w:div w:id="1848791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ccudoc.org/review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opularresistance.org/russells-brand-new-revolution-chris-hedges-interview-on-class-war/" TargetMode="External"/><Relationship Id="rId7" Type="http://schemas.openxmlformats.org/officeDocument/2006/relationships/hyperlink" Target="http://youtu.be/QiZuaG96S2U" TargetMode="External"/><Relationship Id="rId8" Type="http://schemas.openxmlformats.org/officeDocument/2006/relationships/hyperlink" Target="http://youtu.be/rI8Yl6Hzu4U" TargetMode="External"/><Relationship Id="rId9" Type="http://schemas.openxmlformats.org/officeDocument/2006/relationships/hyperlink" Target="http://youtu.be/zxklYigMBac" TargetMode="External"/><Relationship Id="rId10" Type="http://schemas.openxmlformats.org/officeDocument/2006/relationships/hyperlink" Target="http://www.Occud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Macintosh Word</Application>
  <DocSecurity>0</DocSecurity>
  <Lines>28</Lines>
  <Paragraphs>7</Paragraphs>
  <ScaleCrop>false</ScaleCrop>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Trainor, Jr</dc:creator>
  <cp:keywords/>
  <dc:description/>
  <cp:lastModifiedBy>Dennis Trainor, Jr</cp:lastModifiedBy>
  <cp:revision>3</cp:revision>
  <dcterms:created xsi:type="dcterms:W3CDTF">2013-11-07T20:02:00Z</dcterms:created>
  <dcterms:modified xsi:type="dcterms:W3CDTF">2013-11-07T20:02:00Z</dcterms:modified>
</cp:coreProperties>
</file>