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9A4" w:rsidRDefault="00694D1D">
      <w:r>
        <w:t>DisHonorRoll Editors Meeting</w:t>
      </w:r>
    </w:p>
    <w:p w:rsidR="00694D1D" w:rsidRDefault="00694D1D">
      <w:r>
        <w:t xml:space="preserve">May 17, 2018 </w:t>
      </w:r>
    </w:p>
    <w:p w:rsidR="00694D1D" w:rsidRDefault="00694D1D">
      <w:r>
        <w:t>Notes—JGKaiser</w:t>
      </w:r>
    </w:p>
    <w:p w:rsidR="00694D1D" w:rsidRDefault="00694D1D"/>
    <w:p w:rsidR="00694D1D" w:rsidRDefault="00694D1D"/>
    <w:p w:rsidR="00694D1D" w:rsidRDefault="00694D1D">
      <w:r>
        <w:t>Present:</w:t>
      </w:r>
    </w:p>
    <w:p w:rsidR="00694D1D" w:rsidRDefault="00694D1D"/>
    <w:p w:rsidR="00694D1D" w:rsidRDefault="00694D1D">
      <w:r>
        <w:t>Jo Ellen Kaiser, Project Director</w:t>
      </w:r>
    </w:p>
    <w:p w:rsidR="00694D1D" w:rsidRDefault="00694D1D">
      <w:r>
        <w:t>Julie Falk, Bitch + Project Manager</w:t>
      </w:r>
    </w:p>
    <w:p w:rsidR="00694D1D" w:rsidRDefault="00694D1D">
      <w:r>
        <w:t>Andi Zeisler, Bitch</w:t>
      </w:r>
    </w:p>
    <w:p w:rsidR="00694D1D" w:rsidRDefault="00694D1D">
      <w:r>
        <w:t>Alana Price, Truthout</w:t>
      </w:r>
    </w:p>
    <w:p w:rsidR="00694D1D" w:rsidRDefault="00694D1D">
      <w:r>
        <w:t>Dennis Coday, Nat Cath Reporter</w:t>
      </w:r>
    </w:p>
    <w:p w:rsidR="00694D1D" w:rsidRDefault="00694D1D">
      <w:r>
        <w:t>Monica Cadena, Wear Your Voice</w:t>
      </w:r>
    </w:p>
    <w:p w:rsidR="00694D1D" w:rsidRDefault="00694D1D"/>
    <w:p w:rsidR="00694D1D" w:rsidRDefault="00694D1D"/>
    <w:p w:rsidR="00694D1D" w:rsidRDefault="00694D1D">
      <w:r>
        <w:t>Julie started us out with an overview of the project:</w:t>
      </w:r>
    </w:p>
    <w:p w:rsidR="00694D1D" w:rsidRDefault="00694D1D"/>
    <w:p w:rsidR="00694D1D" w:rsidRPr="00694D1D" w:rsidRDefault="00694D1D">
      <w:pPr>
        <w:rPr>
          <w:b/>
        </w:rPr>
      </w:pPr>
      <w:r w:rsidRPr="00694D1D">
        <w:rPr>
          <w:b/>
        </w:rPr>
        <w:t xml:space="preserve">The aim of the DisHonorRoll project is </w:t>
      </w:r>
    </w:p>
    <w:p w:rsidR="00694D1D" w:rsidRDefault="00694D1D"/>
    <w:p w:rsidR="00694D1D" w:rsidRDefault="00694D1D">
      <w:r>
        <w:t xml:space="preserve">1)to create a drumbeat of stories on campus sexual assault through 2018, </w:t>
      </w:r>
    </w:p>
    <w:p w:rsidR="00694D1D" w:rsidRDefault="00694D1D">
      <w:r>
        <w:t>2)to cover stories on campus sexual assault that mass media isn’t covering</w:t>
      </w:r>
    </w:p>
    <w:p w:rsidR="00694D1D" w:rsidRDefault="00694D1D">
      <w:r>
        <w:t>3) to amplify stories on campus sexual assault</w:t>
      </w:r>
    </w:p>
    <w:p w:rsidR="00694D1D" w:rsidRDefault="00694D1D"/>
    <w:p w:rsidR="00694D1D" w:rsidRDefault="00694D1D">
      <w:r>
        <w:t>The Project runs from February 1, 2018-October 31, 2018</w:t>
      </w:r>
    </w:p>
    <w:p w:rsidR="00694D1D" w:rsidRDefault="00694D1D"/>
    <w:p w:rsidR="00694D1D" w:rsidRPr="00694D1D" w:rsidRDefault="00694D1D">
      <w:pPr>
        <w:rPr>
          <w:b/>
        </w:rPr>
      </w:pPr>
      <w:r w:rsidRPr="00694D1D">
        <w:rPr>
          <w:b/>
        </w:rPr>
        <w:t>JGK: What are the opportunities out there for storytelling?</w:t>
      </w:r>
    </w:p>
    <w:p w:rsidR="00694D1D" w:rsidRDefault="00694D1D"/>
    <w:p w:rsidR="00694D1D" w:rsidRPr="00694D1D" w:rsidRDefault="00694D1D">
      <w:r w:rsidRPr="00694D1D">
        <w:t>Andi: We see three great underrreported topics:</w:t>
      </w:r>
    </w:p>
    <w:p w:rsidR="00694D1D" w:rsidRDefault="00694D1D">
      <w:r>
        <w:t xml:space="preserve">1) alternative models of justice/ </w:t>
      </w:r>
      <w:r w:rsidRPr="00694D1D">
        <w:rPr>
          <w:b/>
        </w:rPr>
        <w:t>restorative justice</w:t>
      </w:r>
    </w:p>
    <w:p w:rsidR="00694D1D" w:rsidRDefault="00694D1D">
      <w:r>
        <w:t xml:space="preserve">2) </w:t>
      </w:r>
      <w:r w:rsidRPr="00694D1D">
        <w:rPr>
          <w:b/>
        </w:rPr>
        <w:t>disability</w:t>
      </w:r>
      <w:r>
        <w:t xml:space="preserve"> and sexual assault on campus</w:t>
      </w:r>
    </w:p>
    <w:p w:rsidR="00694D1D" w:rsidRDefault="00694D1D">
      <w:r>
        <w:t>3) same sex/</w:t>
      </w:r>
      <w:r w:rsidRPr="00694D1D">
        <w:rPr>
          <w:b/>
        </w:rPr>
        <w:t>trans sexual assault</w:t>
      </w:r>
      <w:r>
        <w:t xml:space="preserve"> on campus, esp between partners</w:t>
      </w:r>
    </w:p>
    <w:p w:rsidR="00694D1D" w:rsidRDefault="00694D1D"/>
    <w:p w:rsidR="00694D1D" w:rsidRDefault="00694D1D">
      <w:r>
        <w:t>Restorative  Justice</w:t>
      </w:r>
    </w:p>
    <w:p w:rsidR="00694D1D" w:rsidRDefault="00694D1D">
      <w:r>
        <w:t>Alana: We are very interested in the restorative justice story but as we researched it we’ve found that very few campuses offer this option, and the only sources we can find are campus administrators who of course want to put a good face on it.</w:t>
      </w:r>
    </w:p>
    <w:p w:rsidR="00694D1D" w:rsidRDefault="00694D1D">
      <w:r>
        <w:t>Andi: Suggests Alana look at HBCUs and contact Lisa R. at Making Contact  for leads.</w:t>
      </w:r>
    </w:p>
    <w:p w:rsidR="00694D1D" w:rsidRDefault="00694D1D">
      <w:r>
        <w:t>Dennis: Suggests Alana look at Catholic colleges like Marquette; may be interested in collaborative piece.</w:t>
      </w:r>
    </w:p>
    <w:p w:rsidR="00694D1D" w:rsidRDefault="00694D1D"/>
    <w:p w:rsidR="00694D1D" w:rsidRDefault="00694D1D">
      <w:r>
        <w:t xml:space="preserve">Dennis: Our story on Steubenville has shaken loose a lot of other stories about campus </w:t>
      </w:r>
      <w:r w:rsidRPr="00694D1D">
        <w:rPr>
          <w:b/>
        </w:rPr>
        <w:t>sexual assault at Catholic colleges</w:t>
      </w:r>
      <w:r>
        <w:t xml:space="preserve">. We will pursue that. </w:t>
      </w:r>
    </w:p>
    <w:p w:rsidR="00694D1D" w:rsidRDefault="00694D1D"/>
    <w:p w:rsidR="00694D1D" w:rsidRDefault="00694D1D">
      <w:r>
        <w:t xml:space="preserve">Alana: We are interested in </w:t>
      </w:r>
      <w:r w:rsidRPr="00694D1D">
        <w:rPr>
          <w:b/>
        </w:rPr>
        <w:t>sexual assault of graduate students</w:t>
      </w:r>
      <w:r>
        <w:t xml:space="preserve"> by professors, especially the structural dynamics around that. </w:t>
      </w:r>
    </w:p>
    <w:p w:rsidR="00694D1D" w:rsidRDefault="00694D1D"/>
    <w:p w:rsidR="00694D1D" w:rsidRPr="00694D1D" w:rsidRDefault="00694D1D">
      <w:pPr>
        <w:rPr>
          <w:b/>
        </w:rPr>
      </w:pPr>
      <w:r w:rsidRPr="00694D1D">
        <w:rPr>
          <w:b/>
        </w:rPr>
        <w:lastRenderedPageBreak/>
        <w:t>JGK: How do we c</w:t>
      </w:r>
      <w:r>
        <w:rPr>
          <w:b/>
        </w:rPr>
        <w:t>reate a drumbeat around these s</w:t>
      </w:r>
      <w:r w:rsidRPr="00694D1D">
        <w:rPr>
          <w:b/>
        </w:rPr>
        <w:t>tories?</w:t>
      </w:r>
      <w:bookmarkStart w:id="0" w:name="_GoBack"/>
      <w:bookmarkEnd w:id="0"/>
    </w:p>
    <w:p w:rsidR="00694D1D" w:rsidRDefault="00694D1D"/>
    <w:p w:rsidR="00694D1D" w:rsidRDefault="00694D1D">
      <w:r>
        <w:t>Ideas:</w:t>
      </w:r>
    </w:p>
    <w:p w:rsidR="00694D1D" w:rsidRDefault="00694D1D">
      <w:r>
        <w:t>1) Create a visual campaign on social media</w:t>
      </w:r>
    </w:p>
    <w:p w:rsidR="00694D1D" w:rsidRDefault="00694D1D">
      <w:r>
        <w:t>2) Create a landing page on Bitch.org (more visibility than the one at tmc.org)</w:t>
      </w:r>
    </w:p>
    <w:p w:rsidR="00694D1D" w:rsidRDefault="00694D1D"/>
    <w:p w:rsidR="00694D1D" w:rsidRDefault="00694D1D">
      <w:r>
        <w:t>Target: Back to School (mid-Aug to mid-Sept)</w:t>
      </w:r>
    </w:p>
    <w:p w:rsidR="00694D1D" w:rsidRDefault="00694D1D"/>
    <w:p w:rsidR="00694D1D" w:rsidRDefault="00694D1D">
      <w:r>
        <w:t xml:space="preserve">Call to action—work with student groups. </w:t>
      </w:r>
    </w:p>
    <w:p w:rsidR="00694D1D" w:rsidRDefault="00694D1D"/>
    <w:p w:rsidR="00694D1D" w:rsidRDefault="00694D1D">
      <w:r>
        <w:t>Monica suggests focusing on black and brown people who have done activism and reporting on campus sexual assault but whose work doesn’t get recognized. We could have a running campaign on social with a specific twitter tags.</w:t>
      </w:r>
    </w:p>
    <w:p w:rsidR="00694D1D" w:rsidRDefault="00694D1D"/>
    <w:p w:rsidR="00694D1D" w:rsidRPr="00694D1D" w:rsidRDefault="00694D1D">
      <w:pPr>
        <w:rPr>
          <w:b/>
        </w:rPr>
      </w:pPr>
      <w:r w:rsidRPr="00694D1D">
        <w:rPr>
          <w:b/>
        </w:rPr>
        <w:t>Next Steps:</w:t>
      </w:r>
    </w:p>
    <w:p w:rsidR="00694D1D" w:rsidRDefault="00694D1D"/>
    <w:p w:rsidR="00694D1D" w:rsidRDefault="00694D1D">
      <w:r>
        <w:t>1. Possible collaboration around restorative justice reporting</w:t>
      </w:r>
    </w:p>
    <w:p w:rsidR="00694D1D" w:rsidRDefault="00694D1D"/>
    <w:p w:rsidR="00FA4509" w:rsidRDefault="00694D1D">
      <w:r>
        <w:t xml:space="preserve">2. Ongoing reporting on Catholic colleges by NCR; </w:t>
      </w:r>
    </w:p>
    <w:p w:rsidR="00FA4509" w:rsidRDefault="00FA4509"/>
    <w:p w:rsidR="00694D1D" w:rsidRDefault="00FA4509">
      <w:r>
        <w:t xml:space="preserve">3. New </w:t>
      </w:r>
      <w:r w:rsidR="00694D1D">
        <w:t xml:space="preserve">stories </w:t>
      </w:r>
      <w:r>
        <w:t xml:space="preserve">tbd </w:t>
      </w:r>
      <w:r w:rsidR="00694D1D">
        <w:t>coming out on Truthout, Making Contact, Wear Your Voice</w:t>
      </w:r>
    </w:p>
    <w:p w:rsidR="00FA4509" w:rsidRDefault="00FA4509"/>
    <w:p w:rsidR="00FA4509" w:rsidRDefault="00FA4509">
      <w:r>
        <w:t>4. Monica to create social campaign for DisHonorRoll project in time for Back to School.</w:t>
      </w:r>
    </w:p>
    <w:p w:rsidR="00FA4509" w:rsidRDefault="00FA4509"/>
    <w:p w:rsidR="00FA4509" w:rsidRDefault="00FA4509"/>
    <w:sectPr w:rsidR="00FA4509"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D1D"/>
    <w:rsid w:val="002A29A4"/>
    <w:rsid w:val="00694D1D"/>
    <w:rsid w:val="00750173"/>
    <w:rsid w:val="00FA4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439</Words>
  <Characters>1964</Characters>
  <Application>Microsoft Macintosh Word</Application>
  <DocSecurity>0</DocSecurity>
  <Lines>40</Lines>
  <Paragraphs>9</Paragraphs>
  <ScaleCrop>false</ScaleCrop>
  <Company/>
  <LinksUpToDate>false</LinksUpToDate>
  <CharactersWithSpaces>2394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2018-05-29T17:45:00Z</dcterms:created>
  <dcterms:modified xsi:type="dcterms:W3CDTF">2018-05-29T18:00:00Z</dcterms:modified>
</cp:coreProperties>
</file>