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925" w:rsidRDefault="002373AF">
      <w:r>
        <w:t>Crowdfunding campaigns</w:t>
      </w:r>
    </w:p>
    <w:p w:rsidR="002373AF" w:rsidRDefault="002373AF"/>
    <w:p w:rsidR="002373AF" w:rsidRDefault="002373AF">
      <w:hyperlink r:id="rId5" w:history="1">
        <w:r w:rsidRPr="003A66DA">
          <w:rPr>
            <w:rStyle w:val="Hyperlink"/>
          </w:rPr>
          <w:t>http://www.niemanlab.org/2015/06/crowdfunding-revenue-diversity-and-legalese-some-takeaways-from-the-lion-publishers-conference/?utm_source=Daily+Lab+email+list&amp;utm_campaign=d855ee0ea1-dailylabemail3&amp;utm_medium=email&amp;utm_term=0_d68264fd5e-d855ee0ea1-390756981</w:t>
        </w:r>
      </w:hyperlink>
    </w:p>
    <w:p w:rsidR="002373AF" w:rsidRDefault="002373AF"/>
    <w:p w:rsidR="002373AF" w:rsidRDefault="002373AF"/>
    <w:p w:rsidR="002373AF" w:rsidRDefault="002373AF"/>
    <w:p w:rsidR="002373AF" w:rsidRDefault="002373AF">
      <w:r>
        <w:t>Making Contact:</w:t>
      </w:r>
    </w:p>
    <w:p w:rsidR="002373AF" w:rsidRDefault="002373AF" w:rsidP="002373AF">
      <w:pPr>
        <w:rPr>
          <w:rFonts w:eastAsia="Times New Roman" w:cs="Times New Roman"/>
        </w:rPr>
      </w:pPr>
      <w:r>
        <w:rPr>
          <w:rFonts w:eastAsia="Times New Roman" w:cs="Times New Roman"/>
        </w:rPr>
        <w:t>Hi everyone,</w:t>
      </w:r>
    </w:p>
    <w:p w:rsidR="002373AF" w:rsidRDefault="002373AF" w:rsidP="002373AF">
      <w:pPr>
        <w:rPr>
          <w:rFonts w:eastAsia="Times New Roman" w:cs="Times New Roman"/>
        </w:rPr>
      </w:pPr>
    </w:p>
    <w:p w:rsidR="002373AF" w:rsidRDefault="002373AF" w:rsidP="002373AF">
      <w:pPr>
        <w:rPr>
          <w:rFonts w:eastAsia="Times New Roman" w:cs="Times New Roman"/>
        </w:rPr>
      </w:pPr>
      <w:r>
        <w:rPr>
          <w:rFonts w:eastAsia="Times New Roman" w:cs="Times New Roman"/>
        </w:rPr>
        <w:t>We've started working with out latest class of community storytelling fellows and yesterday we launched a Beacon campaign to help with the salaries and staff time.</w:t>
      </w:r>
    </w:p>
    <w:p w:rsidR="002373AF" w:rsidRDefault="002373AF" w:rsidP="002373AF">
      <w:pPr>
        <w:rPr>
          <w:rFonts w:eastAsia="Times New Roman" w:cs="Times New Roman"/>
        </w:rPr>
      </w:pPr>
    </w:p>
    <w:p w:rsidR="002373AF" w:rsidRDefault="002373AF" w:rsidP="002373AF">
      <w:pPr>
        <w:rPr>
          <w:rFonts w:eastAsia="Times New Roman" w:cs="Times New Roman"/>
        </w:rPr>
      </w:pPr>
      <w:r>
        <w:rPr>
          <w:rFonts w:eastAsia="Times New Roman" w:cs="Times New Roman"/>
        </w:rPr>
        <w:fldChar w:fldCharType="begin"/>
      </w:r>
      <w:r>
        <w:rPr>
          <w:rFonts w:eastAsia="Times New Roman" w:cs="Times New Roman"/>
        </w:rPr>
        <w:instrText xml:space="preserve"> HYPERLINK "http://www.radioproject.org/2015/06/help-our-fellows-tell-real-stories-and-diversify-the-media/" \t "_blank" </w:instrText>
      </w:r>
      <w:r>
        <w:rPr>
          <w:rFonts w:eastAsia="Times New Roman" w:cs="Times New Roman"/>
        </w:rPr>
      </w:r>
      <w:r>
        <w:rPr>
          <w:rFonts w:eastAsia="Times New Roman" w:cs="Times New Roman"/>
        </w:rPr>
        <w:fldChar w:fldCharType="separate"/>
      </w:r>
      <w:r>
        <w:rPr>
          <w:rStyle w:val="Hyperlink"/>
          <w:rFonts w:eastAsia="Times New Roman" w:cs="Times New Roman"/>
        </w:rPr>
        <w:t>http://www.radioproject.org/2015/06/help-our-fellows-tell-real-stories-and-diversify-the-media/</w:t>
      </w:r>
      <w:r>
        <w:rPr>
          <w:rFonts w:eastAsia="Times New Roman" w:cs="Times New Roman"/>
        </w:rPr>
        <w:fldChar w:fldCharType="end"/>
      </w:r>
    </w:p>
    <w:p w:rsidR="002373AF" w:rsidRDefault="002373AF" w:rsidP="002373AF">
      <w:pPr>
        <w:rPr>
          <w:rFonts w:eastAsia="Times New Roman" w:cs="Times New Roman"/>
        </w:rPr>
      </w:pPr>
      <w:r>
        <w:rPr>
          <w:rFonts w:eastAsia="Times New Roman" w:cs="Times New Roman"/>
        </w:rPr>
        <w:fldChar w:fldCharType="begin"/>
      </w:r>
      <w:r>
        <w:rPr>
          <w:rFonts w:eastAsia="Times New Roman" w:cs="Times New Roman"/>
        </w:rPr>
        <w:instrText xml:space="preserve"> HYPERLINK "http://radioproject.org/crowdfunding" \t "_blank" </w:instrText>
      </w:r>
      <w:r>
        <w:rPr>
          <w:rFonts w:eastAsia="Times New Roman" w:cs="Times New Roman"/>
        </w:rPr>
      </w:r>
      <w:r>
        <w:rPr>
          <w:rFonts w:eastAsia="Times New Roman" w:cs="Times New Roman"/>
        </w:rPr>
        <w:fldChar w:fldCharType="separate"/>
      </w:r>
      <w:r>
        <w:rPr>
          <w:rStyle w:val="Hyperlink"/>
          <w:rFonts w:eastAsia="Times New Roman" w:cs="Times New Roman"/>
        </w:rPr>
        <w:t>http://radioproject.org/crowdfunding</w:t>
      </w:r>
      <w:r>
        <w:rPr>
          <w:rFonts w:eastAsia="Times New Roman" w:cs="Times New Roman"/>
        </w:rPr>
        <w:fldChar w:fldCharType="end"/>
      </w:r>
    </w:p>
    <w:p w:rsidR="002373AF" w:rsidRDefault="002373AF" w:rsidP="002373AF">
      <w:pPr>
        <w:rPr>
          <w:rFonts w:eastAsia="Times New Roman" w:cs="Times New Roman"/>
        </w:rPr>
      </w:pPr>
    </w:p>
    <w:p w:rsidR="002373AF" w:rsidRDefault="002373AF" w:rsidP="002373AF">
      <w:pPr>
        <w:rPr>
          <w:rFonts w:eastAsia="Times New Roman" w:cs="Times New Roman"/>
        </w:rPr>
      </w:pPr>
      <w:r>
        <w:rPr>
          <w:rFonts w:eastAsia="Times New Roman" w:cs="Times New Roman"/>
        </w:rPr>
        <w:t>This is the 1st time we've done a crowdfunding campaign like this and we've already gotten some interest from reporters and outlets interested in our community outreach model. Diversity (or lack of) in radio and public media has been such a hot topic lately and since everyone's going a little podcast crazy, we think it's a good time for a project like this. </w:t>
      </w:r>
    </w:p>
    <w:p w:rsidR="002373AF" w:rsidRDefault="002373AF" w:rsidP="002373AF">
      <w:pPr>
        <w:rPr>
          <w:rFonts w:eastAsia="Times New Roman" w:cs="Times New Roman"/>
        </w:rPr>
      </w:pPr>
    </w:p>
    <w:p w:rsidR="002373AF" w:rsidRDefault="002373AF" w:rsidP="002373AF">
      <w:pPr>
        <w:rPr>
          <w:rFonts w:eastAsia="Times New Roman" w:cs="Times New Roman"/>
        </w:rPr>
      </w:pPr>
      <w:r>
        <w:rPr>
          <w:rFonts w:eastAsia="Times New Roman" w:cs="Times New Roman"/>
        </w:rPr>
        <w:t>Please check it out when you have a minute and it'd be great if you could help spread the word through your networks. We've got some cool updates planned over the month.  And of course, donations are welcome and highly appreciated. </w:t>
      </w:r>
    </w:p>
    <w:p w:rsidR="002373AF" w:rsidRDefault="002373AF" w:rsidP="002373AF">
      <w:pPr>
        <w:rPr>
          <w:rFonts w:eastAsia="Times New Roman" w:cs="Times New Roman"/>
        </w:rPr>
      </w:pPr>
    </w:p>
    <w:p w:rsidR="002373AF" w:rsidRDefault="002373AF" w:rsidP="002373AF">
      <w:pPr>
        <w:rPr>
          <w:rFonts w:eastAsia="Times New Roman" w:cs="Times New Roman"/>
        </w:rPr>
      </w:pPr>
      <w:r>
        <w:rPr>
          <w:rFonts w:eastAsia="Times New Roman" w:cs="Times New Roman"/>
        </w:rPr>
        <w:t xml:space="preserve">You can see all of the fellowship content at this tag: </w:t>
      </w:r>
      <w:r>
        <w:rPr>
          <w:rFonts w:eastAsia="Times New Roman" w:cs="Times New Roman"/>
        </w:rPr>
        <w:fldChar w:fldCharType="begin"/>
      </w:r>
      <w:r>
        <w:rPr>
          <w:rFonts w:eastAsia="Times New Roman" w:cs="Times New Roman"/>
        </w:rPr>
        <w:instrText xml:space="preserve"> HYPERLINK "http://www.radioproject.org/desk/fellowship/" \t "_blank" </w:instrText>
      </w:r>
      <w:r>
        <w:rPr>
          <w:rFonts w:eastAsia="Times New Roman" w:cs="Times New Roman"/>
        </w:rPr>
      </w:r>
      <w:r>
        <w:rPr>
          <w:rFonts w:eastAsia="Times New Roman" w:cs="Times New Roman"/>
        </w:rPr>
        <w:fldChar w:fldCharType="separate"/>
      </w:r>
      <w:r>
        <w:rPr>
          <w:rStyle w:val="Hyperlink"/>
          <w:rFonts w:eastAsia="Times New Roman" w:cs="Times New Roman"/>
        </w:rPr>
        <w:t>http://www.radioproject.org/desk/fellowship/</w:t>
      </w:r>
      <w:r>
        <w:rPr>
          <w:rFonts w:eastAsia="Times New Roman" w:cs="Times New Roman"/>
        </w:rPr>
        <w:fldChar w:fldCharType="end"/>
      </w:r>
    </w:p>
    <w:p w:rsidR="002373AF" w:rsidRDefault="002373AF" w:rsidP="002373AF">
      <w:pPr>
        <w:rPr>
          <w:rFonts w:eastAsia="Times New Roman" w:cs="Times New Roman"/>
        </w:rPr>
      </w:pPr>
    </w:p>
    <w:p w:rsidR="002373AF" w:rsidRDefault="002373AF" w:rsidP="002373AF">
      <w:pPr>
        <w:rPr>
          <w:rFonts w:eastAsia="Times New Roman" w:cs="Times New Roman"/>
        </w:rPr>
      </w:pPr>
      <w:r>
        <w:rPr>
          <w:rFonts w:eastAsia="Times New Roman" w:cs="Times New Roman"/>
        </w:rPr>
        <w:t>Today we posted a piece by our 1st fellow Al Sasser, one of the most inspiring people I've ever met. He's working on a story about the 31 years he spent in prison and the support network that grew from his experience.  </w:t>
      </w:r>
    </w:p>
    <w:p w:rsidR="002373AF" w:rsidRDefault="002373AF">
      <w:bookmarkStart w:id="0" w:name="_GoBack"/>
      <w:bookmarkEnd w:id="0"/>
    </w:p>
    <w:sectPr w:rsidR="002373AF"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F"/>
    <w:rsid w:val="00032925"/>
    <w:rsid w:val="002373AF"/>
    <w:rsid w:val="00750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3A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3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677853">
      <w:bodyDiv w:val="1"/>
      <w:marLeft w:val="0"/>
      <w:marRight w:val="0"/>
      <w:marTop w:val="0"/>
      <w:marBottom w:val="0"/>
      <w:divBdr>
        <w:top w:val="none" w:sz="0" w:space="0" w:color="auto"/>
        <w:left w:val="none" w:sz="0" w:space="0" w:color="auto"/>
        <w:bottom w:val="none" w:sz="0" w:space="0" w:color="auto"/>
        <w:right w:val="none" w:sz="0" w:space="0" w:color="auto"/>
      </w:divBdr>
      <w:divsChild>
        <w:div w:id="788082845">
          <w:marLeft w:val="0"/>
          <w:marRight w:val="0"/>
          <w:marTop w:val="0"/>
          <w:marBottom w:val="0"/>
          <w:divBdr>
            <w:top w:val="none" w:sz="0" w:space="0" w:color="auto"/>
            <w:left w:val="none" w:sz="0" w:space="0" w:color="auto"/>
            <w:bottom w:val="none" w:sz="0" w:space="0" w:color="auto"/>
            <w:right w:val="none" w:sz="0" w:space="0" w:color="auto"/>
          </w:divBdr>
        </w:div>
        <w:div w:id="1844974913">
          <w:marLeft w:val="0"/>
          <w:marRight w:val="0"/>
          <w:marTop w:val="0"/>
          <w:marBottom w:val="0"/>
          <w:divBdr>
            <w:top w:val="none" w:sz="0" w:space="0" w:color="auto"/>
            <w:left w:val="none" w:sz="0" w:space="0" w:color="auto"/>
            <w:bottom w:val="none" w:sz="0" w:space="0" w:color="auto"/>
            <w:right w:val="none" w:sz="0" w:space="0" w:color="auto"/>
          </w:divBdr>
          <w:divsChild>
            <w:div w:id="417405311">
              <w:marLeft w:val="0"/>
              <w:marRight w:val="0"/>
              <w:marTop w:val="0"/>
              <w:marBottom w:val="0"/>
              <w:divBdr>
                <w:top w:val="none" w:sz="0" w:space="0" w:color="auto"/>
                <w:left w:val="none" w:sz="0" w:space="0" w:color="auto"/>
                <w:bottom w:val="none" w:sz="0" w:space="0" w:color="auto"/>
                <w:right w:val="none" w:sz="0" w:space="0" w:color="auto"/>
              </w:divBdr>
            </w:div>
            <w:div w:id="666136244">
              <w:marLeft w:val="0"/>
              <w:marRight w:val="0"/>
              <w:marTop w:val="0"/>
              <w:marBottom w:val="0"/>
              <w:divBdr>
                <w:top w:val="none" w:sz="0" w:space="0" w:color="auto"/>
                <w:left w:val="none" w:sz="0" w:space="0" w:color="auto"/>
                <w:bottom w:val="none" w:sz="0" w:space="0" w:color="auto"/>
                <w:right w:val="none" w:sz="0" w:space="0" w:color="auto"/>
              </w:divBdr>
            </w:div>
            <w:div w:id="214898350">
              <w:marLeft w:val="0"/>
              <w:marRight w:val="0"/>
              <w:marTop w:val="0"/>
              <w:marBottom w:val="0"/>
              <w:divBdr>
                <w:top w:val="none" w:sz="0" w:space="0" w:color="auto"/>
                <w:left w:val="none" w:sz="0" w:space="0" w:color="auto"/>
                <w:bottom w:val="none" w:sz="0" w:space="0" w:color="auto"/>
                <w:right w:val="none" w:sz="0" w:space="0" w:color="auto"/>
              </w:divBdr>
            </w:div>
            <w:div w:id="804469099">
              <w:marLeft w:val="0"/>
              <w:marRight w:val="0"/>
              <w:marTop w:val="0"/>
              <w:marBottom w:val="0"/>
              <w:divBdr>
                <w:top w:val="none" w:sz="0" w:space="0" w:color="auto"/>
                <w:left w:val="none" w:sz="0" w:space="0" w:color="auto"/>
                <w:bottom w:val="none" w:sz="0" w:space="0" w:color="auto"/>
                <w:right w:val="none" w:sz="0" w:space="0" w:color="auto"/>
              </w:divBdr>
            </w:div>
            <w:div w:id="1433625219">
              <w:marLeft w:val="0"/>
              <w:marRight w:val="0"/>
              <w:marTop w:val="0"/>
              <w:marBottom w:val="0"/>
              <w:divBdr>
                <w:top w:val="none" w:sz="0" w:space="0" w:color="auto"/>
                <w:left w:val="none" w:sz="0" w:space="0" w:color="auto"/>
                <w:bottom w:val="none" w:sz="0" w:space="0" w:color="auto"/>
                <w:right w:val="none" w:sz="0" w:space="0" w:color="auto"/>
              </w:divBdr>
            </w:div>
            <w:div w:id="1438981252">
              <w:marLeft w:val="0"/>
              <w:marRight w:val="0"/>
              <w:marTop w:val="0"/>
              <w:marBottom w:val="0"/>
              <w:divBdr>
                <w:top w:val="none" w:sz="0" w:space="0" w:color="auto"/>
                <w:left w:val="none" w:sz="0" w:space="0" w:color="auto"/>
                <w:bottom w:val="none" w:sz="0" w:space="0" w:color="auto"/>
                <w:right w:val="none" w:sz="0" w:space="0" w:color="auto"/>
              </w:divBdr>
            </w:div>
            <w:div w:id="203250350">
              <w:marLeft w:val="0"/>
              <w:marRight w:val="0"/>
              <w:marTop w:val="0"/>
              <w:marBottom w:val="0"/>
              <w:divBdr>
                <w:top w:val="none" w:sz="0" w:space="0" w:color="auto"/>
                <w:left w:val="none" w:sz="0" w:space="0" w:color="auto"/>
                <w:bottom w:val="none" w:sz="0" w:space="0" w:color="auto"/>
                <w:right w:val="none" w:sz="0" w:space="0" w:color="auto"/>
              </w:divBdr>
            </w:div>
            <w:div w:id="1438208620">
              <w:marLeft w:val="0"/>
              <w:marRight w:val="0"/>
              <w:marTop w:val="0"/>
              <w:marBottom w:val="0"/>
              <w:divBdr>
                <w:top w:val="none" w:sz="0" w:space="0" w:color="auto"/>
                <w:left w:val="none" w:sz="0" w:space="0" w:color="auto"/>
                <w:bottom w:val="none" w:sz="0" w:space="0" w:color="auto"/>
                <w:right w:val="none" w:sz="0" w:space="0" w:color="auto"/>
              </w:divBdr>
            </w:div>
            <w:div w:id="444034543">
              <w:marLeft w:val="0"/>
              <w:marRight w:val="0"/>
              <w:marTop w:val="0"/>
              <w:marBottom w:val="0"/>
              <w:divBdr>
                <w:top w:val="none" w:sz="0" w:space="0" w:color="auto"/>
                <w:left w:val="none" w:sz="0" w:space="0" w:color="auto"/>
                <w:bottom w:val="none" w:sz="0" w:space="0" w:color="auto"/>
                <w:right w:val="none" w:sz="0" w:space="0" w:color="auto"/>
              </w:divBdr>
            </w:div>
            <w:div w:id="364327074">
              <w:marLeft w:val="0"/>
              <w:marRight w:val="0"/>
              <w:marTop w:val="0"/>
              <w:marBottom w:val="0"/>
              <w:divBdr>
                <w:top w:val="none" w:sz="0" w:space="0" w:color="auto"/>
                <w:left w:val="none" w:sz="0" w:space="0" w:color="auto"/>
                <w:bottom w:val="none" w:sz="0" w:space="0" w:color="auto"/>
                <w:right w:val="none" w:sz="0" w:space="0" w:color="auto"/>
              </w:divBdr>
            </w:div>
            <w:div w:id="14436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iemanlab.org/2015/06/crowdfunding-revenue-diversity-and-legalese-some-takeaways-from-the-lion-publishers-conference/?utm_source=Daily+Lab+email+list&amp;utm_campaign=d855ee0ea1-dailylabemail3&amp;utm_medium=email&amp;utm_term=0_d68264fd5e-d855ee0ea1-39075698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309</Words>
  <Characters>1766</Characters>
  <Application>Microsoft Macintosh Word</Application>
  <DocSecurity>0</DocSecurity>
  <Lines>14</Lines>
  <Paragraphs>4</Paragraphs>
  <ScaleCrop>false</ScaleCrop>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2015-06-09T21:30:00Z</dcterms:created>
  <dcterms:modified xsi:type="dcterms:W3CDTF">2015-06-09T21:45:00Z</dcterms:modified>
</cp:coreProperties>
</file>