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3B163" w14:textId="028CF800" w:rsidR="0083352D" w:rsidRDefault="001521B0">
      <w:r>
        <w:t>Should I Stay or Should I Go? The Dilemma of Climate Migrants</w:t>
      </w:r>
      <w:r>
        <w:br/>
        <w:t xml:space="preserve">Webinar October 3, </w:t>
      </w:r>
      <w:r w:rsidR="0083352D">
        <w:t>2 ET/1 CT/12 MT/11 PT</w:t>
      </w:r>
    </w:p>
    <w:p w14:paraId="7512DAE8" w14:textId="61149B9A" w:rsidR="0083352D" w:rsidRDefault="0083352D">
      <w:r>
        <w:t>Please register [link]!</w:t>
      </w:r>
    </w:p>
    <w:p w14:paraId="5EBF8B61" w14:textId="1C07DF25" w:rsidR="001521B0" w:rsidRDefault="001521B0">
      <w:r>
        <w:t>Hurricane Florence presented just one more U.S.-based example of the way that climate change is provoking mass movements of people across the world. From flooding in Bangladesh to drought in Kenya to fires in Santa Rosa CA, weather worsened by climate change is uprooting people from their homes and destroying communities. What is the best solution for these displaced persons? Should their communities be rebuilt to withstand climate change or should entire communities be moved to safer ground?</w:t>
      </w:r>
    </w:p>
    <w:p w14:paraId="68CFFA96" w14:textId="6005184F" w:rsidR="001521B0" w:rsidRDefault="001521B0">
      <w:r>
        <w:t>The expert guests on this webinar:</w:t>
      </w:r>
    </w:p>
    <w:p w14:paraId="41B77856" w14:textId="58BAC697" w:rsidR="001521B0" w:rsidRDefault="001521B0" w:rsidP="0083352D">
      <w:pPr>
        <w:rPr>
          <w:rFonts w:ascii="Times New Roman" w:eastAsia="Times New Roman" w:hAnsi="Times New Roman" w:cs="Times New Roman"/>
          <w:sz w:val="24"/>
          <w:szCs w:val="24"/>
        </w:rPr>
      </w:pPr>
      <w:proofErr w:type="spellStart"/>
      <w:r>
        <w:rPr>
          <w:rStyle w:val="Emphasis"/>
          <w:b/>
          <w:bCs/>
        </w:rPr>
        <w:t>Amali</w:t>
      </w:r>
      <w:proofErr w:type="spellEnd"/>
      <w:r>
        <w:rPr>
          <w:rStyle w:val="Emphasis"/>
          <w:b/>
          <w:bCs/>
        </w:rPr>
        <w:t xml:space="preserve"> Tower </w:t>
      </w:r>
      <w:r>
        <w:t xml:space="preserve">is the Founder and Executive Director of </w:t>
      </w:r>
      <w:r>
        <w:rPr>
          <w:rStyle w:val="Emphasis"/>
        </w:rPr>
        <w:t>Climate Refugees</w:t>
      </w:r>
      <w:r>
        <w:t xml:space="preserve">. </w:t>
      </w:r>
      <w:proofErr w:type="spellStart"/>
      <w:r>
        <w:t>Amali</w:t>
      </w:r>
      <w:proofErr w:type="spellEnd"/>
      <w:r>
        <w:t xml:space="preserve"> has worked the past 12 years to promote the protection of refugees and forcibly displaced persons in a variety of contexts, including in refugee resettlement, protection, evaluation and research with the UN Refugee Agency in Kenya and Jordan, various NGOs throughout Africa, Asia, the Middle East and the US, and as a sub-contractor to the US Department of State's overseas US Refugee Admissions Program. </w:t>
      </w:r>
      <w:r>
        <w:t xml:space="preserve"> </w:t>
      </w:r>
      <w:r w:rsidR="0083352D">
        <w:br/>
      </w:r>
      <w:r w:rsidR="0083352D">
        <w:br/>
      </w:r>
      <w:r w:rsidRPr="0083352D">
        <w:rPr>
          <w:b/>
        </w:rPr>
        <w:t xml:space="preserve">Dr. </w:t>
      </w:r>
      <w:r w:rsidRPr="0083352D">
        <w:rPr>
          <w:b/>
        </w:rPr>
        <w:t xml:space="preserve">Anamaria </w:t>
      </w:r>
      <w:proofErr w:type="spellStart"/>
      <w:r w:rsidRPr="0083352D">
        <w:rPr>
          <w:b/>
        </w:rPr>
        <w:t>Bukvic</w:t>
      </w:r>
      <w:proofErr w:type="spellEnd"/>
      <w:r>
        <w:t xml:space="preserve"> is a Research Assistant Professor in the Department of Geography at Virginia Tech. </w:t>
      </w:r>
      <w:r w:rsidRPr="0083352D">
        <w:rPr>
          <w:rFonts w:ascii="Times New Roman" w:eastAsia="Times New Roman" w:hAnsi="Times New Roman" w:cs="Times New Roman"/>
          <w:sz w:val="24"/>
          <w:szCs w:val="24"/>
        </w:rPr>
        <w:t xml:space="preserve">Dr. </w:t>
      </w:r>
      <w:proofErr w:type="spellStart"/>
      <w:r w:rsidRPr="0083352D">
        <w:rPr>
          <w:rFonts w:ascii="Times New Roman" w:eastAsia="Times New Roman" w:hAnsi="Times New Roman" w:cs="Times New Roman"/>
          <w:sz w:val="24"/>
          <w:szCs w:val="24"/>
        </w:rPr>
        <w:t>Bukvic’s</w:t>
      </w:r>
      <w:proofErr w:type="spellEnd"/>
      <w:r w:rsidRPr="0083352D">
        <w:rPr>
          <w:rFonts w:ascii="Times New Roman" w:eastAsia="Times New Roman" w:hAnsi="Times New Roman" w:cs="Times New Roman"/>
          <w:sz w:val="24"/>
          <w:szCs w:val="24"/>
        </w:rPr>
        <w:t xml:space="preserve"> research explores whether retreat and relocation could serve as a workable adaptation strategy and practical solution to sea-level rise in coastal communities, as well as what opportunities could emerge from this process.</w:t>
      </w:r>
    </w:p>
    <w:p w14:paraId="106182D9" w14:textId="2BB56B10" w:rsidR="0083352D" w:rsidRDefault="0083352D" w:rsidP="0083352D">
      <w:r>
        <w:t>Third speaker tba will be an activist/community organizer working directly with impacted communities.</w:t>
      </w:r>
    </w:p>
    <w:p w14:paraId="69D91AC1" w14:textId="67B72ABA" w:rsidR="0083352D" w:rsidRDefault="0083352D" w:rsidP="0083352D">
      <w:r>
        <w:t>Register now for this webinar: [link]</w:t>
      </w:r>
      <w:bookmarkStart w:id="0" w:name="_GoBack"/>
      <w:bookmarkEnd w:id="0"/>
    </w:p>
    <w:p w14:paraId="674D460F" w14:textId="3BF7C321" w:rsidR="0083352D" w:rsidRPr="0083352D" w:rsidRDefault="0083352D" w:rsidP="0083352D">
      <w:r>
        <w:t>This webinar is offered as part of the Climate Solutions Reporting Fellowship, a joint project of the New Economy Coalition and the Media Consortium. All journalists are invited to participate in these webinars. For more information, please contact Jo Ellen Kaiser, joellen.tmc@gmail.com</w:t>
      </w:r>
    </w:p>
    <w:p w14:paraId="2D897571" w14:textId="3D564201" w:rsidR="001521B0" w:rsidRDefault="001521B0"/>
    <w:sectPr w:rsidR="001521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633BC"/>
    <w:multiLevelType w:val="multilevel"/>
    <w:tmpl w:val="03B4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0"/>
    <w:rsid w:val="001521B0"/>
    <w:rsid w:val="001D407B"/>
    <w:rsid w:val="0083352D"/>
    <w:rsid w:val="00C93150"/>
    <w:rsid w:val="00DE2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8F167"/>
  <w15:chartTrackingRefBased/>
  <w15:docId w15:val="{BFBA6EBB-555D-44E9-8A74-872E3B99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521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1521B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521B0"/>
    <w:rPr>
      <w:i/>
      <w:iCs/>
    </w:rPr>
  </w:style>
  <w:style w:type="character" w:customStyle="1" w:styleId="Heading2Char">
    <w:name w:val="Heading 2 Char"/>
    <w:basedOn w:val="DefaultParagraphFont"/>
    <w:link w:val="Heading2"/>
    <w:uiPriority w:val="9"/>
    <w:rsid w:val="001521B0"/>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1521B0"/>
    <w:rPr>
      <w:rFonts w:ascii="Times New Roman" w:eastAsia="Times New Roman" w:hAnsi="Times New Roman" w:cs="Times New Roman"/>
      <w:b/>
      <w:bCs/>
      <w:sz w:val="20"/>
      <w:szCs w:val="20"/>
    </w:rPr>
  </w:style>
  <w:style w:type="paragraph" w:customStyle="1" w:styleId="menu-item">
    <w:name w:val="menu-item"/>
    <w:basedOn w:val="Normal"/>
    <w:rsid w:val="001521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521B0"/>
    <w:rPr>
      <w:color w:val="0000FF"/>
      <w:u w:val="single"/>
    </w:rPr>
  </w:style>
  <w:style w:type="paragraph" w:styleId="NormalWeb">
    <w:name w:val="Normal (Web)"/>
    <w:basedOn w:val="Normal"/>
    <w:uiPriority w:val="99"/>
    <w:semiHidden/>
    <w:unhideWhenUsed/>
    <w:rsid w:val="001521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692016">
      <w:bodyDiv w:val="1"/>
      <w:marLeft w:val="0"/>
      <w:marRight w:val="0"/>
      <w:marTop w:val="0"/>
      <w:marBottom w:val="0"/>
      <w:divBdr>
        <w:top w:val="none" w:sz="0" w:space="0" w:color="auto"/>
        <w:left w:val="none" w:sz="0" w:space="0" w:color="auto"/>
        <w:bottom w:val="none" w:sz="0" w:space="0" w:color="auto"/>
        <w:right w:val="none" w:sz="0" w:space="0" w:color="auto"/>
      </w:divBdr>
      <w:divsChild>
        <w:div w:id="1032728086">
          <w:marLeft w:val="0"/>
          <w:marRight w:val="0"/>
          <w:marTop w:val="0"/>
          <w:marBottom w:val="0"/>
          <w:divBdr>
            <w:top w:val="none" w:sz="0" w:space="0" w:color="auto"/>
            <w:left w:val="none" w:sz="0" w:space="0" w:color="auto"/>
            <w:bottom w:val="none" w:sz="0" w:space="0" w:color="auto"/>
            <w:right w:val="none" w:sz="0" w:space="0" w:color="auto"/>
          </w:divBdr>
        </w:div>
        <w:div w:id="2024359614">
          <w:marLeft w:val="0"/>
          <w:marRight w:val="0"/>
          <w:marTop w:val="0"/>
          <w:marBottom w:val="0"/>
          <w:divBdr>
            <w:top w:val="none" w:sz="0" w:space="0" w:color="auto"/>
            <w:left w:val="none" w:sz="0" w:space="0" w:color="auto"/>
            <w:bottom w:val="none" w:sz="0" w:space="0" w:color="auto"/>
            <w:right w:val="none" w:sz="0" w:space="0" w:color="auto"/>
          </w:divBdr>
          <w:divsChild>
            <w:div w:id="35736945">
              <w:marLeft w:val="0"/>
              <w:marRight w:val="0"/>
              <w:marTop w:val="0"/>
              <w:marBottom w:val="0"/>
              <w:divBdr>
                <w:top w:val="none" w:sz="0" w:space="0" w:color="auto"/>
                <w:left w:val="none" w:sz="0" w:space="0" w:color="auto"/>
                <w:bottom w:val="none" w:sz="0" w:space="0" w:color="auto"/>
                <w:right w:val="none" w:sz="0" w:space="0" w:color="auto"/>
              </w:divBdr>
              <w:divsChild>
                <w:div w:id="17134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Kaiser</dc:creator>
  <cp:keywords/>
  <dc:description/>
  <cp:lastModifiedBy>Jo Ellen Kaiser</cp:lastModifiedBy>
  <cp:revision>1</cp:revision>
  <dcterms:created xsi:type="dcterms:W3CDTF">2018-09-24T12:44:00Z</dcterms:created>
  <dcterms:modified xsi:type="dcterms:W3CDTF">2018-09-24T13:01:00Z</dcterms:modified>
</cp:coreProperties>
</file>