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EF27C" w14:textId="6AD704D3" w:rsidR="00966955" w:rsidRPr="0030039B" w:rsidRDefault="00966955" w:rsidP="0030039B">
      <w:pPr>
        <w:pStyle w:val="Default"/>
        <w:jc w:val="center"/>
        <w:rPr>
          <w:rFonts w:ascii="Arial" w:hAnsi="Arial"/>
          <w:b/>
          <w:bCs/>
          <w:color w:val="2E2E2E"/>
          <w:sz w:val="28"/>
          <w:szCs w:val="28"/>
        </w:rPr>
      </w:pPr>
      <w:r w:rsidRPr="0030039B">
        <w:rPr>
          <w:rFonts w:ascii="Arial" w:hAnsi="Arial"/>
          <w:b/>
          <w:bCs/>
          <w:color w:val="2E2E2E"/>
          <w:sz w:val="28"/>
          <w:szCs w:val="28"/>
        </w:rPr>
        <w:t>#WhoCounts Chicago: Centering Immigrant Voices in Community Media</w:t>
      </w:r>
    </w:p>
    <w:p w14:paraId="2692DA8C" w14:textId="0BC14824" w:rsidR="00966955" w:rsidRPr="0030039B" w:rsidRDefault="00966955" w:rsidP="0030039B">
      <w:pPr>
        <w:pStyle w:val="Default"/>
        <w:jc w:val="center"/>
        <w:rPr>
          <w:rFonts w:ascii="Arial" w:hAnsi="Arial"/>
          <w:b/>
          <w:bCs/>
          <w:color w:val="2E2E2E"/>
        </w:rPr>
      </w:pPr>
      <w:r w:rsidRPr="0030039B">
        <w:rPr>
          <w:rFonts w:ascii="Arial" w:hAnsi="Arial"/>
          <w:b/>
          <w:bCs/>
          <w:color w:val="2E2E2E"/>
        </w:rPr>
        <w:t>Oct</w:t>
      </w:r>
      <w:r w:rsidR="0030039B" w:rsidRPr="0030039B">
        <w:rPr>
          <w:rFonts w:ascii="Arial" w:hAnsi="Arial"/>
          <w:b/>
          <w:bCs/>
          <w:color w:val="2E2E2E"/>
        </w:rPr>
        <w:t>ober</w:t>
      </w:r>
      <w:r w:rsidRPr="0030039B">
        <w:rPr>
          <w:rFonts w:ascii="Arial" w:hAnsi="Arial"/>
          <w:b/>
          <w:bCs/>
          <w:color w:val="2E2E2E"/>
        </w:rPr>
        <w:t xml:space="preserve"> 5, 2016 | 6:00pm-8:00pm</w:t>
      </w:r>
    </w:p>
    <w:p w14:paraId="2945D33B" w14:textId="65E23DD3" w:rsidR="0030039B" w:rsidRPr="0030039B" w:rsidRDefault="0030039B" w:rsidP="0030039B">
      <w:pPr>
        <w:pStyle w:val="Default"/>
        <w:jc w:val="center"/>
        <w:rPr>
          <w:rFonts w:ascii="Arial" w:hAnsi="Arial"/>
          <w:b/>
          <w:bCs/>
          <w:color w:val="2E2E2E"/>
        </w:rPr>
      </w:pPr>
      <w:r w:rsidRPr="0030039B">
        <w:rPr>
          <w:rFonts w:ascii="Arial" w:hAnsi="Arial"/>
          <w:b/>
          <w:bCs/>
          <w:color w:val="2E2E2E"/>
        </w:rPr>
        <w:t>2040 N. Milwaukee Ave, Logan Sq</w:t>
      </w:r>
      <w:r w:rsidR="00615671">
        <w:rPr>
          <w:rFonts w:ascii="Arial" w:hAnsi="Arial"/>
          <w:b/>
          <w:bCs/>
          <w:color w:val="2E2E2E"/>
        </w:rPr>
        <w:t>uare</w:t>
      </w:r>
    </w:p>
    <w:p w14:paraId="48420EFD" w14:textId="77777777" w:rsidR="0030039B" w:rsidRDefault="0030039B" w:rsidP="00077530">
      <w:pPr>
        <w:pStyle w:val="Default"/>
        <w:rPr>
          <w:rFonts w:ascii="Arial" w:hAnsi="Arial"/>
          <w:b/>
          <w:bCs/>
          <w:color w:val="2E2E2E"/>
          <w:sz w:val="26"/>
          <w:szCs w:val="26"/>
        </w:rPr>
      </w:pPr>
    </w:p>
    <w:p w14:paraId="55E0F5EE" w14:textId="1E042D81" w:rsidR="00966955" w:rsidRPr="0030039B" w:rsidRDefault="00966955" w:rsidP="00077530">
      <w:pPr>
        <w:pStyle w:val="Default"/>
        <w:rPr>
          <w:rFonts w:ascii="Arial" w:hAnsi="Arial"/>
          <w:b/>
          <w:bCs/>
          <w:color w:val="2E2E2E"/>
          <w:sz w:val="26"/>
          <w:szCs w:val="26"/>
        </w:rPr>
      </w:pPr>
      <w:r w:rsidRPr="0030039B">
        <w:rPr>
          <w:rFonts w:ascii="Arial" w:hAnsi="Arial"/>
          <w:b/>
          <w:bCs/>
          <w:color w:val="2E2E2E"/>
          <w:sz w:val="26"/>
          <w:szCs w:val="26"/>
        </w:rPr>
        <w:t>AGENDA</w:t>
      </w:r>
    </w:p>
    <w:p w14:paraId="00B43FE7" w14:textId="77777777" w:rsidR="00966955" w:rsidRDefault="00966955" w:rsidP="00077530">
      <w:pPr>
        <w:pStyle w:val="Default"/>
        <w:rPr>
          <w:rFonts w:ascii="Arial" w:hAnsi="Arial"/>
          <w:b/>
          <w:bCs/>
          <w:color w:val="2E2E2E"/>
          <w:sz w:val="28"/>
          <w:szCs w:val="28"/>
        </w:rPr>
      </w:pPr>
    </w:p>
    <w:p w14:paraId="00BF0536" w14:textId="4C29F53E" w:rsidR="00966955" w:rsidRPr="00BE050A" w:rsidRDefault="00966955" w:rsidP="00966955">
      <w:pPr>
        <w:widowControl w:val="0"/>
        <w:autoSpaceDE w:val="0"/>
        <w:autoSpaceDN w:val="0"/>
        <w:adjustRightInd w:val="0"/>
        <w:spacing w:line="240" w:lineRule="auto"/>
        <w:rPr>
          <w:rFonts w:ascii="Arial" w:hAnsi="Arial" w:cs="Arial"/>
          <w:b/>
          <w:color w:val="1A1A1A"/>
          <w:sz w:val="26"/>
          <w:szCs w:val="26"/>
        </w:rPr>
      </w:pPr>
      <w:r w:rsidRPr="00BE050A">
        <w:rPr>
          <w:rFonts w:ascii="Arial" w:hAnsi="Arial" w:cs="Arial"/>
          <w:b/>
          <w:color w:val="1A1A1A"/>
          <w:sz w:val="26"/>
          <w:szCs w:val="26"/>
        </w:rPr>
        <w:t>6:00pm-6:15pm | Networking + Appetizers</w:t>
      </w:r>
    </w:p>
    <w:p w14:paraId="48EA76D1" w14:textId="77777777" w:rsidR="00966955" w:rsidRDefault="00966955" w:rsidP="00966955">
      <w:pPr>
        <w:widowControl w:val="0"/>
        <w:autoSpaceDE w:val="0"/>
        <w:autoSpaceDN w:val="0"/>
        <w:adjustRightInd w:val="0"/>
        <w:spacing w:line="240" w:lineRule="auto"/>
        <w:rPr>
          <w:rFonts w:ascii="Arial" w:hAnsi="Arial" w:cs="Arial"/>
          <w:color w:val="1A1A1A"/>
          <w:sz w:val="26"/>
          <w:szCs w:val="26"/>
        </w:rPr>
      </w:pPr>
    </w:p>
    <w:p w14:paraId="625B7353" w14:textId="09819B28" w:rsidR="00966955" w:rsidRPr="00BE050A" w:rsidRDefault="00966955" w:rsidP="00966955">
      <w:pPr>
        <w:widowControl w:val="0"/>
        <w:autoSpaceDE w:val="0"/>
        <w:autoSpaceDN w:val="0"/>
        <w:adjustRightInd w:val="0"/>
        <w:spacing w:line="240" w:lineRule="auto"/>
        <w:rPr>
          <w:rFonts w:ascii="Arial" w:hAnsi="Arial" w:cs="Arial"/>
          <w:b/>
          <w:color w:val="1A1A1A"/>
          <w:sz w:val="26"/>
          <w:szCs w:val="26"/>
        </w:rPr>
      </w:pPr>
      <w:r w:rsidRPr="00BE050A">
        <w:rPr>
          <w:rFonts w:ascii="Arial" w:hAnsi="Arial" w:cs="Arial"/>
          <w:b/>
          <w:color w:val="1A1A1A"/>
          <w:sz w:val="26"/>
          <w:szCs w:val="26"/>
        </w:rPr>
        <w:t xml:space="preserve">6:15pm-6:20pm | Welcome </w:t>
      </w:r>
    </w:p>
    <w:p w14:paraId="6DB51FE3" w14:textId="7CD234B6" w:rsidR="00966955" w:rsidRDefault="00966955"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Jessica Stites</w:t>
      </w:r>
      <w:r w:rsidR="00EB1BA9">
        <w:rPr>
          <w:rFonts w:ascii="Arial" w:hAnsi="Arial" w:cs="Arial"/>
          <w:color w:val="1A1A1A"/>
          <w:sz w:val="26"/>
          <w:szCs w:val="26"/>
        </w:rPr>
        <w:t xml:space="preserve">, </w:t>
      </w:r>
      <w:r w:rsidR="00EB1BA9" w:rsidRPr="0030039B">
        <w:rPr>
          <w:rFonts w:ascii="Arial" w:hAnsi="Arial" w:cs="Arial"/>
          <w:i/>
          <w:color w:val="1A1A1A"/>
          <w:sz w:val="26"/>
          <w:szCs w:val="26"/>
        </w:rPr>
        <w:t>In These Times</w:t>
      </w:r>
      <w:r>
        <w:rPr>
          <w:rFonts w:ascii="Arial" w:hAnsi="Arial" w:cs="Arial"/>
          <w:color w:val="1A1A1A"/>
          <w:sz w:val="26"/>
          <w:szCs w:val="26"/>
        </w:rPr>
        <w:t xml:space="preserve"> </w:t>
      </w:r>
    </w:p>
    <w:p w14:paraId="4EDCE09C" w14:textId="77777777" w:rsidR="00966955" w:rsidRDefault="00966955" w:rsidP="00966955">
      <w:pPr>
        <w:widowControl w:val="0"/>
        <w:autoSpaceDE w:val="0"/>
        <w:autoSpaceDN w:val="0"/>
        <w:adjustRightInd w:val="0"/>
        <w:spacing w:line="240" w:lineRule="auto"/>
        <w:rPr>
          <w:rFonts w:ascii="Arial" w:hAnsi="Arial" w:cs="Arial"/>
          <w:color w:val="1A1A1A"/>
          <w:sz w:val="26"/>
          <w:szCs w:val="26"/>
        </w:rPr>
      </w:pPr>
    </w:p>
    <w:p w14:paraId="0AA1A0CF" w14:textId="78794ADB" w:rsidR="00966955" w:rsidRPr="00BE050A" w:rsidRDefault="0030039B" w:rsidP="00966955">
      <w:pPr>
        <w:widowControl w:val="0"/>
        <w:autoSpaceDE w:val="0"/>
        <w:autoSpaceDN w:val="0"/>
        <w:adjustRightInd w:val="0"/>
        <w:spacing w:line="240" w:lineRule="auto"/>
        <w:rPr>
          <w:rFonts w:ascii="Arial" w:hAnsi="Arial" w:cs="Arial"/>
          <w:b/>
          <w:color w:val="1A1A1A"/>
          <w:sz w:val="26"/>
          <w:szCs w:val="26"/>
        </w:rPr>
      </w:pPr>
      <w:r>
        <w:rPr>
          <w:rFonts w:ascii="Arial" w:hAnsi="Arial" w:cs="Arial"/>
          <w:b/>
          <w:color w:val="1A1A1A"/>
          <w:sz w:val="26"/>
          <w:szCs w:val="26"/>
        </w:rPr>
        <w:t>6:20pm-6:27</w:t>
      </w:r>
      <w:r w:rsidR="00966955" w:rsidRPr="00BE050A">
        <w:rPr>
          <w:rFonts w:ascii="Arial" w:hAnsi="Arial" w:cs="Arial"/>
          <w:b/>
          <w:color w:val="1A1A1A"/>
          <w:sz w:val="26"/>
          <w:szCs w:val="26"/>
        </w:rPr>
        <w:t>pm | Opening Remarks</w:t>
      </w:r>
    </w:p>
    <w:p w14:paraId="75A2E5DC" w14:textId="0CAAD2A7" w:rsidR="00966955" w:rsidRDefault="00EB1BA9"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 xml:space="preserve">Ra Joy, </w:t>
      </w:r>
      <w:r w:rsidR="00966955" w:rsidRPr="00EB1BA9">
        <w:rPr>
          <w:rFonts w:ascii="Arial" w:hAnsi="Arial" w:cs="Arial"/>
          <w:i/>
          <w:color w:val="1A1A1A"/>
          <w:sz w:val="26"/>
          <w:szCs w:val="26"/>
        </w:rPr>
        <w:t>CHANGE Illinois</w:t>
      </w:r>
    </w:p>
    <w:p w14:paraId="12B93A3E" w14:textId="336AB3ED" w:rsidR="00966955" w:rsidRDefault="00EB1BA9"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 xml:space="preserve">Susan </w:t>
      </w:r>
      <w:r w:rsidR="00615671">
        <w:rPr>
          <w:rFonts w:ascii="Arial" w:hAnsi="Arial" w:cs="Arial"/>
          <w:color w:val="1A1A1A"/>
          <w:sz w:val="26"/>
          <w:szCs w:val="26"/>
        </w:rPr>
        <w:t xml:space="preserve">Smith </w:t>
      </w:r>
      <w:r>
        <w:rPr>
          <w:rFonts w:ascii="Arial" w:hAnsi="Arial" w:cs="Arial"/>
          <w:color w:val="1A1A1A"/>
          <w:sz w:val="26"/>
          <w:szCs w:val="26"/>
        </w:rPr>
        <w:t xml:space="preserve">Richardson, </w:t>
      </w:r>
      <w:r w:rsidR="00966955" w:rsidRPr="00EB1BA9">
        <w:rPr>
          <w:rFonts w:ascii="Arial" w:hAnsi="Arial" w:cs="Arial"/>
          <w:i/>
          <w:color w:val="1A1A1A"/>
          <w:sz w:val="26"/>
          <w:szCs w:val="26"/>
        </w:rPr>
        <w:t>Chicago Reporter</w:t>
      </w:r>
    </w:p>
    <w:p w14:paraId="11F10E42" w14:textId="77777777" w:rsidR="00966955" w:rsidRDefault="00966955" w:rsidP="00966955">
      <w:pPr>
        <w:widowControl w:val="0"/>
        <w:autoSpaceDE w:val="0"/>
        <w:autoSpaceDN w:val="0"/>
        <w:adjustRightInd w:val="0"/>
        <w:spacing w:line="240" w:lineRule="auto"/>
        <w:rPr>
          <w:rFonts w:ascii="Times New Roman" w:hAnsi="Times New Roman" w:cs="Times New Roman"/>
          <w:color w:val="1A1A1A"/>
          <w:sz w:val="32"/>
          <w:szCs w:val="32"/>
        </w:rPr>
      </w:pPr>
    </w:p>
    <w:p w14:paraId="75B82F18" w14:textId="70A23F19" w:rsidR="00966955" w:rsidRPr="00BE050A" w:rsidRDefault="00966955" w:rsidP="00966955">
      <w:pPr>
        <w:widowControl w:val="0"/>
        <w:autoSpaceDE w:val="0"/>
        <w:autoSpaceDN w:val="0"/>
        <w:adjustRightInd w:val="0"/>
        <w:spacing w:line="240" w:lineRule="auto"/>
        <w:rPr>
          <w:rFonts w:ascii="Arial" w:hAnsi="Arial" w:cs="Arial"/>
          <w:b/>
          <w:color w:val="1A1A1A"/>
          <w:sz w:val="26"/>
          <w:szCs w:val="26"/>
        </w:rPr>
      </w:pPr>
      <w:r w:rsidRPr="00BE050A">
        <w:rPr>
          <w:rFonts w:ascii="Arial" w:hAnsi="Arial" w:cs="Arial"/>
          <w:b/>
          <w:color w:val="1A1A1A"/>
          <w:sz w:val="26"/>
          <w:szCs w:val="26"/>
        </w:rPr>
        <w:t>6</w:t>
      </w:r>
      <w:r w:rsidR="0030039B">
        <w:rPr>
          <w:rFonts w:ascii="Arial" w:hAnsi="Arial" w:cs="Arial"/>
          <w:b/>
          <w:color w:val="1A1A1A"/>
          <w:sz w:val="26"/>
          <w:szCs w:val="26"/>
        </w:rPr>
        <w:t>:30</w:t>
      </w:r>
      <w:r w:rsidR="00572094">
        <w:rPr>
          <w:rFonts w:ascii="Arial" w:hAnsi="Arial" w:cs="Arial"/>
          <w:b/>
          <w:color w:val="1A1A1A"/>
          <w:sz w:val="26"/>
          <w:szCs w:val="26"/>
        </w:rPr>
        <w:t>pm-7:05</w:t>
      </w:r>
      <w:r w:rsidRPr="00BE050A">
        <w:rPr>
          <w:rFonts w:ascii="Arial" w:hAnsi="Arial" w:cs="Arial"/>
          <w:b/>
          <w:color w:val="1A1A1A"/>
          <w:sz w:val="26"/>
          <w:szCs w:val="26"/>
        </w:rPr>
        <w:t xml:space="preserve">pm | </w:t>
      </w:r>
      <w:r w:rsidRPr="00BE050A">
        <w:rPr>
          <w:rFonts w:ascii="Arial" w:hAnsi="Arial" w:cs="Arial"/>
          <w:b/>
          <w:color w:val="1A1A1A"/>
          <w:sz w:val="26"/>
          <w:szCs w:val="26"/>
        </w:rPr>
        <w:t xml:space="preserve">Immigrant Voting Access Roundtable </w:t>
      </w:r>
    </w:p>
    <w:p w14:paraId="3B379A25" w14:textId="0CC2273B" w:rsidR="00966955" w:rsidRDefault="00395FAF"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w:t>
      </w:r>
      <w:r w:rsidR="00966955">
        <w:rPr>
          <w:rFonts w:ascii="Arial" w:hAnsi="Arial" w:cs="Arial"/>
          <w:color w:val="1A1A1A"/>
          <w:sz w:val="26"/>
          <w:szCs w:val="26"/>
        </w:rPr>
        <w:t xml:space="preserve">moderated by </w:t>
      </w:r>
      <w:r w:rsidR="00EB1BA9">
        <w:rPr>
          <w:rFonts w:ascii="Arial" w:hAnsi="Arial" w:cs="Arial"/>
          <w:color w:val="1A1A1A"/>
          <w:sz w:val="26"/>
          <w:szCs w:val="26"/>
        </w:rPr>
        <w:t xml:space="preserve">Manolia Charlotin, </w:t>
      </w:r>
      <w:r>
        <w:rPr>
          <w:rFonts w:ascii="Arial" w:hAnsi="Arial" w:cs="Arial"/>
          <w:i/>
          <w:color w:val="1A1A1A"/>
          <w:sz w:val="26"/>
          <w:szCs w:val="26"/>
        </w:rPr>
        <w:t>TMC)</w:t>
      </w:r>
    </w:p>
    <w:p w14:paraId="550715F7" w14:textId="7E8A5CB1" w:rsidR="00966955" w:rsidRDefault="00EB1BA9"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 xml:space="preserve">Amara Enyia, </w:t>
      </w:r>
      <w:r w:rsidR="00966955" w:rsidRPr="00EB1BA9">
        <w:rPr>
          <w:rFonts w:ascii="Arial" w:hAnsi="Arial" w:cs="Arial"/>
          <w:i/>
          <w:color w:val="1A1A1A"/>
          <w:sz w:val="26"/>
          <w:szCs w:val="26"/>
        </w:rPr>
        <w:t>WVON</w:t>
      </w:r>
      <w:r w:rsidRPr="00EB1BA9">
        <w:rPr>
          <w:rFonts w:ascii="Arial" w:hAnsi="Arial" w:cs="Arial"/>
          <w:i/>
          <w:color w:val="1A1A1A"/>
          <w:sz w:val="26"/>
          <w:szCs w:val="26"/>
        </w:rPr>
        <w:t xml:space="preserve"> / Public Policy Consultant</w:t>
      </w:r>
    </w:p>
    <w:p w14:paraId="443EBE3B" w14:textId="756A9DDB" w:rsidR="00966955" w:rsidRDefault="00EB1BA9" w:rsidP="00966955">
      <w:pPr>
        <w:widowControl w:val="0"/>
        <w:autoSpaceDE w:val="0"/>
        <w:autoSpaceDN w:val="0"/>
        <w:adjustRightInd w:val="0"/>
        <w:spacing w:line="240" w:lineRule="auto"/>
        <w:rPr>
          <w:rFonts w:ascii="Arial" w:hAnsi="Arial" w:cs="Arial"/>
          <w:i/>
          <w:color w:val="1A1A1A"/>
          <w:sz w:val="26"/>
          <w:szCs w:val="26"/>
        </w:rPr>
      </w:pPr>
      <w:r>
        <w:rPr>
          <w:rFonts w:ascii="Arial" w:hAnsi="Arial" w:cs="Arial"/>
          <w:color w:val="1A1A1A"/>
          <w:sz w:val="26"/>
          <w:szCs w:val="26"/>
        </w:rPr>
        <w:t xml:space="preserve">Christian Diaz, </w:t>
      </w:r>
      <w:r w:rsidRPr="00EB1BA9">
        <w:rPr>
          <w:rFonts w:ascii="Arial" w:hAnsi="Arial" w:cs="Arial"/>
          <w:i/>
          <w:color w:val="1A1A1A"/>
          <w:sz w:val="26"/>
          <w:szCs w:val="26"/>
        </w:rPr>
        <w:t>Chicago Votes</w:t>
      </w:r>
    </w:p>
    <w:p w14:paraId="1F4C4A9B" w14:textId="4CD6DBFF" w:rsidR="00EB1BA9" w:rsidRDefault="00EB1BA9" w:rsidP="00966955">
      <w:pPr>
        <w:widowControl w:val="0"/>
        <w:autoSpaceDE w:val="0"/>
        <w:autoSpaceDN w:val="0"/>
        <w:adjustRightInd w:val="0"/>
        <w:spacing w:line="240" w:lineRule="auto"/>
        <w:rPr>
          <w:rFonts w:ascii="Arial" w:hAnsi="Arial" w:cs="Arial"/>
          <w:color w:val="1A1A1A"/>
          <w:sz w:val="26"/>
          <w:szCs w:val="26"/>
        </w:rPr>
      </w:pPr>
      <w:r w:rsidRPr="00EB1BA9">
        <w:rPr>
          <w:rFonts w:ascii="Arial" w:hAnsi="Arial" w:cs="Arial"/>
          <w:color w:val="1A1A1A"/>
          <w:sz w:val="26"/>
          <w:szCs w:val="26"/>
        </w:rPr>
        <w:t>Kalia Abiade,</w:t>
      </w:r>
      <w:r>
        <w:rPr>
          <w:rFonts w:ascii="Arial" w:hAnsi="Arial" w:cs="Arial"/>
          <w:i/>
          <w:color w:val="1A1A1A"/>
          <w:sz w:val="26"/>
          <w:szCs w:val="26"/>
        </w:rPr>
        <w:t xml:space="preserve"> Center for New Community</w:t>
      </w:r>
    </w:p>
    <w:p w14:paraId="5D4B6E63" w14:textId="1F924F1F" w:rsidR="00966955" w:rsidRDefault="00EB1BA9"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 xml:space="preserve">Kathleen Yang-Clayton, </w:t>
      </w:r>
      <w:r w:rsidR="00966955" w:rsidRPr="00EB1BA9">
        <w:rPr>
          <w:rFonts w:ascii="Arial" w:hAnsi="Arial" w:cs="Arial"/>
          <w:i/>
          <w:color w:val="1A1A1A"/>
          <w:sz w:val="26"/>
          <w:szCs w:val="26"/>
        </w:rPr>
        <w:t>Just Democracy Coalition</w:t>
      </w:r>
    </w:p>
    <w:p w14:paraId="1700A2C6" w14:textId="5E0481F9" w:rsidR="00966955" w:rsidRDefault="00966955" w:rsidP="00966955">
      <w:pPr>
        <w:widowControl w:val="0"/>
        <w:autoSpaceDE w:val="0"/>
        <w:autoSpaceDN w:val="0"/>
        <w:adjustRightInd w:val="0"/>
        <w:spacing w:line="240" w:lineRule="auto"/>
        <w:rPr>
          <w:rFonts w:ascii="Arial" w:hAnsi="Arial" w:cs="Arial"/>
          <w:i/>
          <w:color w:val="1A1A1A"/>
          <w:sz w:val="26"/>
          <w:szCs w:val="26"/>
        </w:rPr>
      </w:pPr>
      <w:r>
        <w:rPr>
          <w:rFonts w:ascii="Arial" w:hAnsi="Arial" w:cs="Arial"/>
          <w:color w:val="1A1A1A"/>
          <w:sz w:val="26"/>
          <w:szCs w:val="26"/>
        </w:rPr>
        <w:t>Sarah Brune</w:t>
      </w:r>
      <w:r w:rsidR="00EB1BA9">
        <w:rPr>
          <w:rFonts w:ascii="Arial" w:hAnsi="Arial" w:cs="Arial"/>
          <w:color w:val="1A1A1A"/>
          <w:sz w:val="26"/>
          <w:szCs w:val="26"/>
        </w:rPr>
        <w:t xml:space="preserve">, </w:t>
      </w:r>
      <w:r w:rsidRPr="00EB1BA9">
        <w:rPr>
          <w:rFonts w:ascii="Arial" w:hAnsi="Arial" w:cs="Arial"/>
          <w:i/>
          <w:color w:val="1A1A1A"/>
          <w:sz w:val="26"/>
          <w:szCs w:val="26"/>
        </w:rPr>
        <w:t>I</w:t>
      </w:r>
      <w:r w:rsidR="00EB1BA9" w:rsidRPr="00EB1BA9">
        <w:rPr>
          <w:rFonts w:ascii="Arial" w:hAnsi="Arial" w:cs="Arial"/>
          <w:i/>
          <w:color w:val="1A1A1A"/>
          <w:sz w:val="26"/>
          <w:szCs w:val="26"/>
        </w:rPr>
        <w:t>llinois Campaign for Political Reform</w:t>
      </w:r>
    </w:p>
    <w:p w14:paraId="67BCBB63" w14:textId="77777777" w:rsidR="00966955" w:rsidRDefault="00966955" w:rsidP="00966955">
      <w:pPr>
        <w:widowControl w:val="0"/>
        <w:autoSpaceDE w:val="0"/>
        <w:autoSpaceDN w:val="0"/>
        <w:adjustRightInd w:val="0"/>
        <w:spacing w:line="240" w:lineRule="auto"/>
        <w:rPr>
          <w:rFonts w:ascii="Times New Roman" w:hAnsi="Times New Roman" w:cs="Times New Roman"/>
          <w:color w:val="1A1A1A"/>
          <w:sz w:val="32"/>
          <w:szCs w:val="32"/>
        </w:rPr>
      </w:pPr>
    </w:p>
    <w:p w14:paraId="5F2159C1" w14:textId="2487A69D" w:rsidR="00966955" w:rsidRPr="00BE050A" w:rsidRDefault="00966955" w:rsidP="00966955">
      <w:pPr>
        <w:widowControl w:val="0"/>
        <w:autoSpaceDE w:val="0"/>
        <w:autoSpaceDN w:val="0"/>
        <w:adjustRightInd w:val="0"/>
        <w:spacing w:line="240" w:lineRule="auto"/>
        <w:rPr>
          <w:rFonts w:ascii="Arial" w:hAnsi="Arial" w:cs="Arial"/>
          <w:b/>
          <w:color w:val="1A1A1A"/>
          <w:sz w:val="26"/>
          <w:szCs w:val="26"/>
        </w:rPr>
      </w:pPr>
      <w:r w:rsidRPr="00BE050A">
        <w:rPr>
          <w:rFonts w:ascii="Arial" w:hAnsi="Arial" w:cs="Arial"/>
          <w:b/>
          <w:color w:val="1A1A1A"/>
          <w:sz w:val="26"/>
          <w:szCs w:val="26"/>
        </w:rPr>
        <w:t>7</w:t>
      </w:r>
      <w:r w:rsidR="00572094">
        <w:rPr>
          <w:rFonts w:ascii="Arial" w:hAnsi="Arial" w:cs="Arial"/>
          <w:b/>
          <w:color w:val="1A1A1A"/>
          <w:sz w:val="26"/>
          <w:szCs w:val="26"/>
        </w:rPr>
        <w:t>:10</w:t>
      </w:r>
      <w:bookmarkStart w:id="0" w:name="_GoBack"/>
      <w:bookmarkEnd w:id="0"/>
      <w:r w:rsidR="0030039B">
        <w:rPr>
          <w:rFonts w:ascii="Arial" w:hAnsi="Arial" w:cs="Arial"/>
          <w:b/>
          <w:color w:val="1A1A1A"/>
          <w:sz w:val="26"/>
          <w:szCs w:val="26"/>
        </w:rPr>
        <w:t>pm-7:40</w:t>
      </w:r>
      <w:r w:rsidRPr="00BE050A">
        <w:rPr>
          <w:rFonts w:ascii="Arial" w:hAnsi="Arial" w:cs="Arial"/>
          <w:b/>
          <w:color w:val="1A1A1A"/>
          <w:sz w:val="26"/>
          <w:szCs w:val="26"/>
        </w:rPr>
        <w:t xml:space="preserve">pm | </w:t>
      </w:r>
      <w:r w:rsidRPr="00BE050A">
        <w:rPr>
          <w:rFonts w:ascii="Arial" w:hAnsi="Arial" w:cs="Arial"/>
          <w:b/>
          <w:color w:val="1A1A1A"/>
          <w:sz w:val="26"/>
          <w:szCs w:val="26"/>
        </w:rPr>
        <w:t>Breakout Groups</w:t>
      </w:r>
      <w:r w:rsidR="0030039B">
        <w:rPr>
          <w:rFonts w:ascii="Arial" w:hAnsi="Arial" w:cs="Arial"/>
          <w:b/>
          <w:color w:val="1A1A1A"/>
          <w:sz w:val="26"/>
          <w:szCs w:val="26"/>
        </w:rPr>
        <w:t xml:space="preserve"> for Collaboration Ideas</w:t>
      </w:r>
    </w:p>
    <w:p w14:paraId="395E04BC" w14:textId="7E82EF51" w:rsidR="00395FAF" w:rsidRDefault="00395FAF" w:rsidP="00966955">
      <w:pPr>
        <w:widowControl w:val="0"/>
        <w:autoSpaceDE w:val="0"/>
        <w:autoSpaceDN w:val="0"/>
        <w:adjustRightInd w:val="0"/>
        <w:spacing w:line="240" w:lineRule="auto"/>
        <w:rPr>
          <w:rFonts w:ascii="Arial" w:hAnsi="Arial" w:cs="Arial"/>
          <w:color w:val="1A1A1A"/>
          <w:sz w:val="26"/>
          <w:szCs w:val="26"/>
        </w:rPr>
      </w:pPr>
      <w:r w:rsidRPr="0030039B">
        <w:rPr>
          <w:rFonts w:ascii="Arial" w:hAnsi="Arial" w:cs="Arial"/>
          <w:color w:val="1A1A1A"/>
          <w:sz w:val="26"/>
          <w:szCs w:val="26"/>
        </w:rPr>
        <w:t>Brandon Lee,</w:t>
      </w:r>
      <w:r>
        <w:rPr>
          <w:rFonts w:ascii="Arial" w:hAnsi="Arial" w:cs="Arial"/>
          <w:i/>
          <w:color w:val="1A1A1A"/>
          <w:sz w:val="26"/>
          <w:szCs w:val="26"/>
        </w:rPr>
        <w:t xml:space="preserve"> Asian Americans Advancing Justice</w:t>
      </w:r>
    </w:p>
    <w:p w14:paraId="1F0DF5E9" w14:textId="20403F04" w:rsidR="00966955" w:rsidRDefault="00966955"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Dometi Pongo</w:t>
      </w:r>
      <w:r w:rsidR="00EB1BA9">
        <w:rPr>
          <w:rFonts w:ascii="Arial" w:hAnsi="Arial" w:cs="Arial"/>
          <w:color w:val="1A1A1A"/>
          <w:sz w:val="26"/>
          <w:szCs w:val="26"/>
        </w:rPr>
        <w:t xml:space="preserve">, </w:t>
      </w:r>
      <w:r w:rsidR="00EB1BA9" w:rsidRPr="00EB1BA9">
        <w:rPr>
          <w:rFonts w:ascii="Arial" w:hAnsi="Arial" w:cs="Arial"/>
          <w:i/>
          <w:color w:val="1A1A1A"/>
          <w:sz w:val="26"/>
          <w:szCs w:val="26"/>
        </w:rPr>
        <w:t>WVON</w:t>
      </w:r>
    </w:p>
    <w:p w14:paraId="2925D5AC" w14:textId="0D560CC4" w:rsidR="00966955" w:rsidRDefault="00966955" w:rsidP="00966955">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Rocio Santos</w:t>
      </w:r>
      <w:r w:rsidR="00EB1BA9">
        <w:rPr>
          <w:rFonts w:ascii="Arial" w:hAnsi="Arial" w:cs="Arial"/>
          <w:color w:val="1A1A1A"/>
          <w:sz w:val="26"/>
          <w:szCs w:val="26"/>
        </w:rPr>
        <w:t xml:space="preserve">, </w:t>
      </w:r>
      <w:r w:rsidR="00EB1BA9" w:rsidRPr="00EB1BA9">
        <w:rPr>
          <w:rFonts w:ascii="Arial" w:hAnsi="Arial" w:cs="Arial"/>
          <w:i/>
          <w:color w:val="1A1A1A"/>
          <w:sz w:val="26"/>
          <w:szCs w:val="26"/>
        </w:rPr>
        <w:t>Vocalo</w:t>
      </w:r>
    </w:p>
    <w:p w14:paraId="177718E0" w14:textId="2B2537E6" w:rsidR="00BE050A" w:rsidRDefault="00BE050A" w:rsidP="00966955">
      <w:pPr>
        <w:widowControl w:val="0"/>
        <w:autoSpaceDE w:val="0"/>
        <w:autoSpaceDN w:val="0"/>
        <w:adjustRightInd w:val="0"/>
        <w:spacing w:line="240" w:lineRule="auto"/>
        <w:rPr>
          <w:rFonts w:ascii="Arial" w:hAnsi="Arial" w:cs="Arial"/>
          <w:i/>
          <w:color w:val="1A1A1A"/>
          <w:sz w:val="26"/>
          <w:szCs w:val="26"/>
        </w:rPr>
      </w:pPr>
      <w:r>
        <w:rPr>
          <w:rFonts w:ascii="Arial" w:hAnsi="Arial" w:cs="Arial"/>
          <w:color w:val="1A1A1A"/>
          <w:sz w:val="26"/>
          <w:szCs w:val="26"/>
        </w:rPr>
        <w:t xml:space="preserve">Thuong </w:t>
      </w:r>
      <w:r w:rsidR="00EB1BA9">
        <w:rPr>
          <w:rFonts w:ascii="Arial" w:hAnsi="Arial" w:cs="Arial"/>
          <w:color w:val="1A1A1A"/>
          <w:sz w:val="26"/>
          <w:szCs w:val="26"/>
        </w:rPr>
        <w:t xml:space="preserve">Phan, </w:t>
      </w:r>
      <w:r w:rsidRPr="00EB1BA9">
        <w:rPr>
          <w:rFonts w:ascii="Arial" w:hAnsi="Arial" w:cs="Arial"/>
          <w:i/>
          <w:color w:val="1A1A1A"/>
          <w:sz w:val="26"/>
          <w:szCs w:val="26"/>
        </w:rPr>
        <w:t>Coalition for a Be</w:t>
      </w:r>
      <w:r w:rsidR="00EB1BA9" w:rsidRPr="00EB1BA9">
        <w:rPr>
          <w:rFonts w:ascii="Arial" w:hAnsi="Arial" w:cs="Arial"/>
          <w:i/>
          <w:color w:val="1A1A1A"/>
          <w:sz w:val="26"/>
          <w:szCs w:val="26"/>
        </w:rPr>
        <w:t>tter Chinese American Community</w:t>
      </w:r>
    </w:p>
    <w:p w14:paraId="106D8495" w14:textId="77777777" w:rsidR="00966955" w:rsidRDefault="00966955" w:rsidP="00966955">
      <w:pPr>
        <w:widowControl w:val="0"/>
        <w:autoSpaceDE w:val="0"/>
        <w:autoSpaceDN w:val="0"/>
        <w:adjustRightInd w:val="0"/>
        <w:spacing w:line="240" w:lineRule="auto"/>
        <w:rPr>
          <w:rFonts w:ascii="Times New Roman" w:hAnsi="Times New Roman" w:cs="Times New Roman"/>
          <w:color w:val="1A1A1A"/>
          <w:sz w:val="32"/>
          <w:szCs w:val="32"/>
        </w:rPr>
      </w:pPr>
    </w:p>
    <w:p w14:paraId="6347CFF8" w14:textId="60377DA0" w:rsidR="00966955" w:rsidRDefault="0030039B" w:rsidP="00966955">
      <w:pPr>
        <w:widowControl w:val="0"/>
        <w:autoSpaceDE w:val="0"/>
        <w:autoSpaceDN w:val="0"/>
        <w:adjustRightInd w:val="0"/>
        <w:spacing w:line="240" w:lineRule="auto"/>
        <w:rPr>
          <w:rFonts w:ascii="Arial" w:hAnsi="Arial" w:cs="Arial"/>
          <w:b/>
          <w:color w:val="1A1A1A"/>
          <w:sz w:val="26"/>
          <w:szCs w:val="26"/>
        </w:rPr>
      </w:pPr>
      <w:r w:rsidRPr="0030039B">
        <w:rPr>
          <w:rFonts w:ascii="Arial" w:hAnsi="Arial" w:cs="Arial"/>
          <w:b/>
          <w:color w:val="1A1A1A"/>
          <w:sz w:val="26"/>
          <w:szCs w:val="26"/>
        </w:rPr>
        <w:t>7:4</w:t>
      </w:r>
      <w:r w:rsidR="00966955" w:rsidRPr="0030039B">
        <w:rPr>
          <w:rFonts w:ascii="Arial" w:hAnsi="Arial" w:cs="Arial"/>
          <w:b/>
          <w:color w:val="1A1A1A"/>
          <w:sz w:val="26"/>
          <w:szCs w:val="26"/>
        </w:rPr>
        <w:t>5pm-7</w:t>
      </w:r>
      <w:r w:rsidR="00966955" w:rsidRPr="0030039B">
        <w:rPr>
          <w:rFonts w:ascii="Arial" w:hAnsi="Arial" w:cs="Arial"/>
          <w:b/>
          <w:color w:val="1A1A1A"/>
          <w:sz w:val="26"/>
          <w:szCs w:val="26"/>
        </w:rPr>
        <w:t>:55pm | Open Dialogue</w:t>
      </w:r>
      <w:r w:rsidR="00BE050A" w:rsidRPr="0030039B">
        <w:rPr>
          <w:rFonts w:ascii="Arial" w:hAnsi="Arial" w:cs="Arial"/>
          <w:b/>
          <w:color w:val="1A1A1A"/>
          <w:sz w:val="26"/>
          <w:szCs w:val="26"/>
        </w:rPr>
        <w:t xml:space="preserve"> + Next Steps</w:t>
      </w:r>
      <w:r w:rsidR="00966955" w:rsidRPr="0030039B">
        <w:rPr>
          <w:rFonts w:ascii="Arial" w:hAnsi="Arial" w:cs="Arial"/>
          <w:b/>
          <w:color w:val="1A1A1A"/>
          <w:sz w:val="26"/>
          <w:szCs w:val="26"/>
        </w:rPr>
        <w:t xml:space="preserve"> </w:t>
      </w:r>
    </w:p>
    <w:p w14:paraId="54841109" w14:textId="6965110A" w:rsidR="00966955" w:rsidRPr="0030039B" w:rsidRDefault="0030039B" w:rsidP="00966955">
      <w:pPr>
        <w:widowControl w:val="0"/>
        <w:autoSpaceDE w:val="0"/>
        <w:autoSpaceDN w:val="0"/>
        <w:adjustRightInd w:val="0"/>
        <w:spacing w:line="240" w:lineRule="auto"/>
        <w:rPr>
          <w:rFonts w:ascii="Arial" w:hAnsi="Arial" w:cs="Arial"/>
          <w:color w:val="1A1A1A"/>
          <w:sz w:val="26"/>
          <w:szCs w:val="26"/>
        </w:rPr>
      </w:pPr>
      <w:r w:rsidRPr="0030039B">
        <w:rPr>
          <w:rFonts w:ascii="Arial" w:hAnsi="Arial" w:cs="Arial"/>
          <w:color w:val="1A1A1A"/>
          <w:sz w:val="26"/>
          <w:szCs w:val="26"/>
        </w:rPr>
        <w:t xml:space="preserve">Manolia Charlotin, </w:t>
      </w:r>
      <w:r w:rsidR="00395FAF">
        <w:rPr>
          <w:rFonts w:ascii="Arial" w:hAnsi="Arial" w:cs="Arial"/>
          <w:i/>
          <w:color w:val="1A1A1A"/>
          <w:sz w:val="26"/>
          <w:szCs w:val="26"/>
        </w:rPr>
        <w:t>TMC</w:t>
      </w:r>
    </w:p>
    <w:p w14:paraId="4AC6DD02" w14:textId="77777777" w:rsidR="0030039B" w:rsidRDefault="0030039B" w:rsidP="00966955">
      <w:pPr>
        <w:widowControl w:val="0"/>
        <w:autoSpaceDE w:val="0"/>
        <w:autoSpaceDN w:val="0"/>
        <w:adjustRightInd w:val="0"/>
        <w:spacing w:line="240" w:lineRule="auto"/>
        <w:rPr>
          <w:rFonts w:ascii="Times New Roman" w:hAnsi="Times New Roman" w:cs="Times New Roman"/>
          <w:color w:val="1A1A1A"/>
          <w:sz w:val="32"/>
          <w:szCs w:val="32"/>
        </w:rPr>
      </w:pPr>
    </w:p>
    <w:p w14:paraId="55023AAE" w14:textId="79537A6F" w:rsidR="00966955" w:rsidRDefault="00966955" w:rsidP="00966955">
      <w:pPr>
        <w:widowControl w:val="0"/>
        <w:autoSpaceDE w:val="0"/>
        <w:autoSpaceDN w:val="0"/>
        <w:adjustRightInd w:val="0"/>
        <w:spacing w:line="240" w:lineRule="auto"/>
        <w:rPr>
          <w:rFonts w:ascii="Arial" w:hAnsi="Arial" w:cs="Arial"/>
          <w:b/>
          <w:color w:val="1A1A1A"/>
          <w:sz w:val="26"/>
          <w:szCs w:val="26"/>
        </w:rPr>
      </w:pPr>
      <w:r w:rsidRPr="0030039B">
        <w:rPr>
          <w:rFonts w:ascii="Arial" w:hAnsi="Arial" w:cs="Arial"/>
          <w:b/>
          <w:color w:val="1A1A1A"/>
          <w:sz w:val="26"/>
          <w:szCs w:val="26"/>
        </w:rPr>
        <w:t>7:56pm-8</w:t>
      </w:r>
      <w:r w:rsidRPr="0030039B">
        <w:rPr>
          <w:rFonts w:ascii="Arial" w:hAnsi="Arial" w:cs="Arial"/>
          <w:b/>
          <w:color w:val="1A1A1A"/>
          <w:sz w:val="26"/>
          <w:szCs w:val="26"/>
        </w:rPr>
        <w:t>:00pm | Closing Remarks</w:t>
      </w:r>
    </w:p>
    <w:p w14:paraId="4BDB5371" w14:textId="1E83B558" w:rsidR="0030039B" w:rsidRPr="0030039B" w:rsidRDefault="0030039B" w:rsidP="00966955">
      <w:pPr>
        <w:widowControl w:val="0"/>
        <w:autoSpaceDE w:val="0"/>
        <w:autoSpaceDN w:val="0"/>
        <w:adjustRightInd w:val="0"/>
        <w:spacing w:line="240" w:lineRule="auto"/>
        <w:rPr>
          <w:rFonts w:ascii="Times New Roman" w:hAnsi="Times New Roman" w:cs="Times New Roman"/>
          <w:color w:val="1A1A1A"/>
          <w:sz w:val="32"/>
          <w:szCs w:val="32"/>
        </w:rPr>
      </w:pPr>
      <w:r w:rsidRPr="0030039B">
        <w:rPr>
          <w:rFonts w:ascii="Arial" w:hAnsi="Arial" w:cs="Arial"/>
          <w:color w:val="1A1A1A"/>
          <w:sz w:val="26"/>
          <w:szCs w:val="26"/>
        </w:rPr>
        <w:t xml:space="preserve">Jo Ellen Kaiser, </w:t>
      </w:r>
      <w:r w:rsidR="00395FAF">
        <w:rPr>
          <w:rFonts w:ascii="Arial" w:hAnsi="Arial" w:cs="Arial"/>
          <w:i/>
          <w:color w:val="1A1A1A"/>
          <w:sz w:val="26"/>
          <w:szCs w:val="26"/>
        </w:rPr>
        <w:t>TMC</w:t>
      </w:r>
    </w:p>
    <w:p w14:paraId="21526444" w14:textId="77777777" w:rsidR="00966955" w:rsidRDefault="00966955" w:rsidP="00077530">
      <w:pPr>
        <w:pStyle w:val="Default"/>
        <w:rPr>
          <w:rFonts w:ascii="Arial" w:hAnsi="Arial"/>
          <w:b/>
          <w:bCs/>
          <w:color w:val="2E2E2E"/>
          <w:sz w:val="28"/>
          <w:szCs w:val="28"/>
        </w:rPr>
      </w:pPr>
    </w:p>
    <w:p w14:paraId="70692B67" w14:textId="77777777" w:rsidR="00966955" w:rsidRDefault="00966955" w:rsidP="00077530">
      <w:pPr>
        <w:pStyle w:val="Default"/>
        <w:rPr>
          <w:rFonts w:ascii="Arial" w:hAnsi="Arial"/>
          <w:b/>
          <w:bCs/>
          <w:color w:val="2E2E2E"/>
          <w:sz w:val="28"/>
          <w:szCs w:val="28"/>
        </w:rPr>
      </w:pPr>
    </w:p>
    <w:p w14:paraId="0DB2FCA4" w14:textId="77777777" w:rsidR="00966955" w:rsidRDefault="00966955" w:rsidP="00077530">
      <w:pPr>
        <w:pStyle w:val="Default"/>
        <w:rPr>
          <w:rFonts w:ascii="Arial" w:hAnsi="Arial"/>
          <w:b/>
          <w:bCs/>
          <w:color w:val="2E2E2E"/>
          <w:sz w:val="28"/>
          <w:szCs w:val="28"/>
        </w:rPr>
      </w:pPr>
    </w:p>
    <w:p w14:paraId="3B9B0B99" w14:textId="77777777" w:rsidR="0030039B" w:rsidRDefault="0030039B" w:rsidP="00077530">
      <w:pPr>
        <w:pStyle w:val="Default"/>
        <w:rPr>
          <w:rFonts w:ascii="Arial" w:hAnsi="Arial"/>
          <w:b/>
          <w:bCs/>
          <w:color w:val="2E2E2E"/>
          <w:sz w:val="28"/>
          <w:szCs w:val="28"/>
        </w:rPr>
      </w:pPr>
    </w:p>
    <w:p w14:paraId="10F93ADD" w14:textId="77777777" w:rsidR="0030039B" w:rsidRDefault="0030039B" w:rsidP="00077530">
      <w:pPr>
        <w:pStyle w:val="Default"/>
        <w:rPr>
          <w:rFonts w:ascii="Arial" w:hAnsi="Arial"/>
          <w:b/>
          <w:bCs/>
          <w:color w:val="2E2E2E"/>
          <w:sz w:val="28"/>
          <w:szCs w:val="28"/>
        </w:rPr>
      </w:pPr>
    </w:p>
    <w:p w14:paraId="4618CF1D" w14:textId="77777777" w:rsidR="0030039B" w:rsidRDefault="0030039B" w:rsidP="00077530">
      <w:pPr>
        <w:pStyle w:val="Default"/>
        <w:rPr>
          <w:rFonts w:ascii="Arial" w:hAnsi="Arial"/>
          <w:b/>
          <w:bCs/>
          <w:color w:val="2E2E2E"/>
          <w:sz w:val="28"/>
          <w:szCs w:val="28"/>
        </w:rPr>
      </w:pPr>
    </w:p>
    <w:p w14:paraId="727F1599" w14:textId="77777777" w:rsidR="00077530" w:rsidRPr="00C42B0F" w:rsidRDefault="00077530" w:rsidP="00077530">
      <w:pPr>
        <w:pStyle w:val="Default"/>
        <w:rPr>
          <w:rFonts w:ascii="Arial" w:eastAsia="Arial" w:hAnsi="Arial" w:cs="Arial"/>
          <w:b/>
          <w:bCs/>
          <w:color w:val="2E2E2E"/>
          <w:sz w:val="28"/>
          <w:szCs w:val="28"/>
        </w:rPr>
      </w:pPr>
      <w:r w:rsidRPr="00C42B0F">
        <w:rPr>
          <w:rFonts w:ascii="Arial" w:hAnsi="Arial"/>
          <w:b/>
          <w:bCs/>
          <w:color w:val="2E2E2E"/>
          <w:sz w:val="28"/>
          <w:szCs w:val="28"/>
        </w:rPr>
        <w:t>Who Counts? A Reporting Project by The Media Consortium</w:t>
      </w:r>
    </w:p>
    <w:p w14:paraId="106C8246" w14:textId="77777777" w:rsidR="00077530" w:rsidRDefault="00077530" w:rsidP="00077530">
      <w:pPr>
        <w:pStyle w:val="Default"/>
        <w:rPr>
          <w:rFonts w:ascii="Arial" w:eastAsia="Arial" w:hAnsi="Arial" w:cs="Arial"/>
          <w:color w:val="2E2E2E"/>
          <w:sz w:val="24"/>
          <w:szCs w:val="24"/>
        </w:rPr>
      </w:pPr>
    </w:p>
    <w:p w14:paraId="2DCE7C4A" w14:textId="77777777" w:rsidR="00077530" w:rsidRDefault="00077530" w:rsidP="00077530">
      <w:pPr>
        <w:pStyle w:val="Default"/>
        <w:rPr>
          <w:rFonts w:ascii="Arial" w:eastAsia="Arial" w:hAnsi="Arial" w:cs="Arial"/>
          <w:color w:val="2E2E2E"/>
          <w:sz w:val="24"/>
          <w:szCs w:val="24"/>
        </w:rPr>
      </w:pPr>
      <w:r>
        <w:rPr>
          <w:rFonts w:ascii="Arial" w:hAnsi="Arial"/>
          <w:color w:val="2E2E2E"/>
          <w:sz w:val="24"/>
          <w:szCs w:val="24"/>
        </w:rPr>
        <w:t xml:space="preserve">The Media Consortium, a network of 80 independent media outlets has launched </w:t>
      </w:r>
      <w:r>
        <w:rPr>
          <w:rFonts w:ascii="Arial" w:hAnsi="Arial"/>
          <w:b/>
          <w:bCs/>
          <w:i/>
          <w:iCs/>
          <w:color w:val="2E2E2E"/>
          <w:sz w:val="24"/>
          <w:szCs w:val="24"/>
        </w:rPr>
        <w:t>Who Counts?</w:t>
      </w:r>
      <w:r>
        <w:rPr>
          <w:rFonts w:ascii="Arial" w:hAnsi="Arial"/>
          <w:color w:val="2E2E2E"/>
          <w:sz w:val="24"/>
          <w:szCs w:val="24"/>
        </w:rPr>
        <w:t xml:space="preserve"> – a project that centers the voices of marginalized immigrant communities who seek the same rights as all other U.S. citizens. The project will focus on these fundamental questions:</w:t>
      </w:r>
    </w:p>
    <w:p w14:paraId="6582F9F3" w14:textId="77777777" w:rsidR="00077530" w:rsidRDefault="00077530" w:rsidP="00077530">
      <w:pPr>
        <w:pStyle w:val="Default"/>
        <w:rPr>
          <w:rFonts w:ascii="Arial" w:eastAsia="Arial" w:hAnsi="Arial" w:cs="Arial"/>
          <w:color w:val="2E2E2E"/>
          <w:sz w:val="24"/>
          <w:szCs w:val="24"/>
        </w:rPr>
      </w:pPr>
    </w:p>
    <w:p w14:paraId="6CBBBBA9" w14:textId="77777777" w:rsidR="00077530" w:rsidRDefault="00077530" w:rsidP="00077530">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 counts as an American?</w:t>
      </w:r>
    </w:p>
    <w:p w14:paraId="791B412C" w14:textId="77777777" w:rsidR="00077530" w:rsidRDefault="00077530" w:rsidP="00077530">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Whose vote counts?</w:t>
      </w:r>
    </w:p>
    <w:p w14:paraId="25A01BB7" w14:textId="77777777" w:rsidR="00077530" w:rsidRDefault="00077530" w:rsidP="00077530">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 xml:space="preserve">And just as important, </w:t>
      </w:r>
      <w:r>
        <w:rPr>
          <w:rFonts w:ascii="Arial" w:hAnsi="Arial"/>
          <w:i/>
          <w:iCs/>
          <w:color w:val="2E2E2E"/>
          <w:sz w:val="24"/>
          <w:szCs w:val="24"/>
        </w:rPr>
        <w:t>Who</w:t>
      </w:r>
      <w:r>
        <w:rPr>
          <w:rFonts w:ascii="Arial" w:hAnsi="Arial"/>
          <w:color w:val="2E2E2E"/>
          <w:sz w:val="24"/>
          <w:szCs w:val="24"/>
        </w:rPr>
        <w:t xml:space="preserve"> is doing the counting?</w:t>
      </w:r>
    </w:p>
    <w:p w14:paraId="0A53F029" w14:textId="77777777" w:rsidR="00077530" w:rsidRDefault="00077530" w:rsidP="00077530">
      <w:pPr>
        <w:pStyle w:val="Default"/>
        <w:rPr>
          <w:rFonts w:ascii="Arial" w:eastAsia="Arial" w:hAnsi="Arial" w:cs="Arial"/>
          <w:color w:val="2E2E2E"/>
          <w:sz w:val="24"/>
          <w:szCs w:val="24"/>
        </w:rPr>
      </w:pPr>
      <w:r>
        <w:rPr>
          <w:rFonts w:ascii="Arial" w:hAnsi="Arial"/>
          <w:color w:val="2E2E2E"/>
          <w:sz w:val="24"/>
          <w:szCs w:val="24"/>
        </w:rPr>
        <w:t> </w:t>
      </w:r>
    </w:p>
    <w:p w14:paraId="5130FC9B" w14:textId="77777777" w:rsidR="00077530" w:rsidRDefault="00077530" w:rsidP="00077530">
      <w:pPr>
        <w:pStyle w:val="Default"/>
        <w:rPr>
          <w:rFonts w:ascii="Arial" w:eastAsia="Arial" w:hAnsi="Arial" w:cs="Arial"/>
          <w:color w:val="2E2E2E"/>
          <w:sz w:val="24"/>
          <w:szCs w:val="24"/>
        </w:rPr>
      </w:pPr>
      <w:r>
        <w:rPr>
          <w:rFonts w:ascii="Arial" w:hAnsi="Arial"/>
          <w:color w:val="2E2E2E"/>
          <w:sz w:val="24"/>
          <w:szCs w:val="24"/>
        </w:rPr>
        <w:t>While the dominant media narrative has amplified the voices that inflame nativism and racism during this charged election season, independent media is harnessing the transformative power of journalism to tell stories by the people most directly impacted by the political debate on immigration. By centering the voices of new Americans, we aim to shift the conversation towards communities seeking to fully participate in U.S. political life.</w:t>
      </w:r>
    </w:p>
    <w:p w14:paraId="5F57AA7C" w14:textId="77777777" w:rsidR="00077530" w:rsidRDefault="00077530" w:rsidP="00077530">
      <w:pPr>
        <w:pStyle w:val="Default"/>
        <w:rPr>
          <w:color w:val="2E2E2E"/>
          <w:sz w:val="24"/>
          <w:szCs w:val="24"/>
        </w:rPr>
      </w:pPr>
    </w:p>
    <w:p w14:paraId="413451A1" w14:textId="77777777" w:rsidR="00077530" w:rsidRDefault="00077530" w:rsidP="00077530">
      <w:pPr>
        <w:pStyle w:val="Default"/>
        <w:rPr>
          <w:b/>
          <w:bCs/>
          <w:color w:val="2E2E2E"/>
          <w:sz w:val="24"/>
          <w:szCs w:val="24"/>
        </w:rPr>
      </w:pPr>
      <w:r>
        <w:rPr>
          <w:b/>
          <w:bCs/>
          <w:color w:val="2E2E2E"/>
          <w:sz w:val="24"/>
          <w:szCs w:val="24"/>
        </w:rPr>
        <w:t>Who Counts as an American Voter?</w:t>
      </w:r>
    </w:p>
    <w:p w14:paraId="0F2C6DA0" w14:textId="77777777" w:rsidR="00077530" w:rsidRDefault="00077530" w:rsidP="00077530">
      <w:pPr>
        <w:pStyle w:val="Default"/>
        <w:rPr>
          <w:color w:val="2E2E2E"/>
          <w:sz w:val="24"/>
          <w:szCs w:val="24"/>
        </w:rPr>
      </w:pPr>
    </w:p>
    <w:p w14:paraId="36764853" w14:textId="77777777" w:rsidR="00077530" w:rsidRDefault="00077530" w:rsidP="00077530">
      <w:pPr>
        <w:pStyle w:val="Default"/>
        <w:rPr>
          <w:color w:val="2E2E2E"/>
          <w:sz w:val="24"/>
          <w:szCs w:val="24"/>
        </w:rPr>
      </w:pPr>
      <w:r>
        <w:rPr>
          <w:color w:val="2E2E2E"/>
          <w:sz w:val="24"/>
          <w:szCs w:val="24"/>
        </w:rPr>
        <w:t>As part of this project, T</w:t>
      </w:r>
      <w:r>
        <w:rPr>
          <w:color w:val="2E2E2E"/>
          <w:sz w:val="24"/>
          <w:szCs w:val="24"/>
          <w:lang w:val="it-IT"/>
        </w:rPr>
        <w:t>he Media Consortium</w:t>
      </w:r>
      <w:r>
        <w:rPr>
          <w:color w:val="2E2E2E"/>
          <w:sz w:val="24"/>
          <w:szCs w:val="24"/>
        </w:rPr>
        <w:t xml:space="preserve"> (TMC) will hold a series of community events that put journalists from our network in conversation with immigrant advocates, local leaders in voting access and racial justice, and the media that serve immigrant communities. </w:t>
      </w:r>
    </w:p>
    <w:p w14:paraId="72C170A4" w14:textId="77777777" w:rsidR="00077530" w:rsidRDefault="00077530" w:rsidP="00077530">
      <w:pPr>
        <w:pStyle w:val="Default"/>
        <w:rPr>
          <w:color w:val="2E2E2E"/>
          <w:sz w:val="24"/>
          <w:szCs w:val="24"/>
        </w:rPr>
      </w:pPr>
    </w:p>
    <w:p w14:paraId="020B3147" w14:textId="77777777" w:rsidR="00077530" w:rsidRDefault="00077530" w:rsidP="00077530">
      <w:pPr>
        <w:pStyle w:val="Default"/>
        <w:rPr>
          <w:color w:val="2E2E2E"/>
          <w:sz w:val="24"/>
          <w:szCs w:val="24"/>
        </w:rPr>
      </w:pPr>
      <w:r>
        <w:rPr>
          <w:color w:val="2E2E2E"/>
          <w:sz w:val="24"/>
          <w:szCs w:val="24"/>
        </w:rPr>
        <w:t xml:space="preserve">This fall we will host a two-part Chicago media convening with our members, </w:t>
      </w:r>
      <w:r>
        <w:rPr>
          <w:i/>
          <w:iCs/>
          <w:color w:val="2E2E2E"/>
          <w:sz w:val="24"/>
          <w:szCs w:val="24"/>
        </w:rPr>
        <w:t>In These Times</w:t>
      </w:r>
      <w:r>
        <w:rPr>
          <w:color w:val="2E2E2E"/>
          <w:sz w:val="24"/>
          <w:szCs w:val="24"/>
        </w:rPr>
        <w:t xml:space="preserve">, </w:t>
      </w:r>
      <w:r>
        <w:rPr>
          <w:i/>
          <w:iCs/>
          <w:color w:val="2E2E2E"/>
          <w:sz w:val="24"/>
          <w:szCs w:val="24"/>
        </w:rPr>
        <w:t>Chicago Reporter</w:t>
      </w:r>
      <w:r>
        <w:rPr>
          <w:color w:val="2E2E2E"/>
          <w:sz w:val="24"/>
          <w:szCs w:val="24"/>
        </w:rPr>
        <w:t xml:space="preserve">, and </w:t>
      </w:r>
      <w:r w:rsidRPr="004764EA">
        <w:rPr>
          <w:i/>
          <w:color w:val="2E2E2E"/>
          <w:sz w:val="24"/>
          <w:szCs w:val="24"/>
        </w:rPr>
        <w:t>Truthout,</w:t>
      </w:r>
      <w:r>
        <w:rPr>
          <w:color w:val="2E2E2E"/>
          <w:sz w:val="24"/>
          <w:szCs w:val="24"/>
        </w:rPr>
        <w:t xml:space="preserve"> to bring together immigrant advocates and service providers with diverse media that serve the South Asian, East Asian, Latino, African and Caribbean communities. After a spring </w:t>
      </w:r>
      <w:r w:rsidRPr="00C42B0F">
        <w:rPr>
          <w:b/>
          <w:i/>
          <w:color w:val="2E2E2E"/>
          <w:sz w:val="24"/>
          <w:szCs w:val="24"/>
        </w:rPr>
        <w:t>On the Table</w:t>
      </w:r>
      <w:r>
        <w:rPr>
          <w:color w:val="2E2E2E"/>
          <w:sz w:val="24"/>
          <w:szCs w:val="24"/>
        </w:rPr>
        <w:t xml:space="preserve"> gathering in Pilsen convened by Ra Joy of CHANGE Illinois, TMC connected with several community media organizations to assess how a collaborative effort can work to bring information to diverse immigrant communities. Too often, these disparate stakeholders don’t have the opportunity to be in dialogue and learn from each other. </w:t>
      </w:r>
    </w:p>
    <w:p w14:paraId="026E2147" w14:textId="77777777" w:rsidR="00077530" w:rsidRDefault="00077530" w:rsidP="00077530">
      <w:pPr>
        <w:pStyle w:val="Default"/>
        <w:rPr>
          <w:color w:val="2E2E2E"/>
          <w:sz w:val="24"/>
          <w:szCs w:val="24"/>
        </w:rPr>
      </w:pPr>
    </w:p>
    <w:p w14:paraId="55FF41EA" w14:textId="77777777" w:rsidR="00077530" w:rsidRPr="004764EA" w:rsidRDefault="00077530" w:rsidP="00077530">
      <w:pPr>
        <w:pStyle w:val="Default"/>
        <w:rPr>
          <w:b/>
          <w:bCs/>
          <w:color w:val="2E2E2E"/>
          <w:sz w:val="24"/>
          <w:szCs w:val="24"/>
        </w:rPr>
      </w:pPr>
      <w:r w:rsidRPr="00B90BBE">
        <w:rPr>
          <w:b/>
          <w:color w:val="2E2E2E"/>
          <w:sz w:val="24"/>
          <w:szCs w:val="24"/>
        </w:rPr>
        <w:t>Project Goal</w:t>
      </w:r>
      <w:r>
        <w:rPr>
          <w:color w:val="2E2E2E"/>
          <w:sz w:val="24"/>
          <w:szCs w:val="24"/>
        </w:rPr>
        <w:t xml:space="preserve">: </w:t>
      </w:r>
      <w:r w:rsidRPr="00B87645">
        <w:rPr>
          <w:color w:val="2E2E2E"/>
          <w:sz w:val="24"/>
          <w:szCs w:val="24"/>
        </w:rPr>
        <w:t>T</w:t>
      </w:r>
      <w:r w:rsidRPr="00B87645">
        <w:rPr>
          <w:bCs/>
          <w:color w:val="2E2E2E"/>
          <w:sz w:val="24"/>
          <w:szCs w:val="24"/>
        </w:rPr>
        <w:t>he goal of this effort is to establish qualitative relationships between independent media with national reach, and local ethnic media, to produce stories that have a comprehensive approach to informing immigrant voters about the 2016 election</w:t>
      </w:r>
      <w:r>
        <w:rPr>
          <w:bCs/>
          <w:color w:val="2E2E2E"/>
          <w:sz w:val="24"/>
          <w:szCs w:val="24"/>
        </w:rPr>
        <w:t xml:space="preserve"> and beyond</w:t>
      </w:r>
      <w:r w:rsidRPr="00B87645">
        <w:rPr>
          <w:bCs/>
          <w:color w:val="2E2E2E"/>
          <w:sz w:val="24"/>
          <w:szCs w:val="24"/>
        </w:rPr>
        <w:t>.</w:t>
      </w:r>
    </w:p>
    <w:p w14:paraId="3C90836C" w14:textId="77777777" w:rsidR="00077530" w:rsidRDefault="00077530" w:rsidP="00077530">
      <w:pPr>
        <w:pStyle w:val="Default"/>
        <w:rPr>
          <w:color w:val="2E2E2E"/>
          <w:sz w:val="24"/>
          <w:szCs w:val="24"/>
        </w:rPr>
      </w:pPr>
    </w:p>
    <w:p w14:paraId="0F0E9B22" w14:textId="77777777" w:rsidR="00077530" w:rsidRDefault="00077530" w:rsidP="00077530">
      <w:pPr>
        <w:pStyle w:val="Default"/>
        <w:rPr>
          <w:color w:val="2E2E2E"/>
          <w:sz w:val="24"/>
          <w:szCs w:val="24"/>
        </w:rPr>
      </w:pPr>
      <w:r>
        <w:rPr>
          <w:color w:val="2E2E2E"/>
          <w:sz w:val="24"/>
          <w:szCs w:val="24"/>
        </w:rPr>
        <w:t>Part I</w:t>
      </w:r>
    </w:p>
    <w:p w14:paraId="3E62131C" w14:textId="77777777" w:rsidR="00077530" w:rsidRDefault="00077530" w:rsidP="00077530">
      <w:pPr>
        <w:pStyle w:val="Default"/>
        <w:rPr>
          <w:color w:val="2E2E2E"/>
          <w:sz w:val="24"/>
          <w:szCs w:val="24"/>
        </w:rPr>
      </w:pPr>
    </w:p>
    <w:p w14:paraId="5383F602" w14:textId="77777777" w:rsidR="00077530" w:rsidRDefault="00077530" w:rsidP="00077530">
      <w:pPr>
        <w:pStyle w:val="Default"/>
        <w:rPr>
          <w:color w:val="2E2E2E"/>
          <w:sz w:val="24"/>
          <w:szCs w:val="24"/>
        </w:rPr>
      </w:pPr>
      <w:r>
        <w:rPr>
          <w:color w:val="2E2E2E"/>
          <w:sz w:val="24"/>
          <w:szCs w:val="24"/>
        </w:rPr>
        <w:t xml:space="preserve">In September we will host a tele-briefing with our independent media members, ethnic media, immigrant and voting rights advocates. The aim of this briefing is to center the voices of immigrant media partners to help us frame the program for the October media gathering. The experts invited to this briefing will support ethnic media in tackling stories on election access, voting guidelines, comprehensive immigration reform, and the economy. We have found these types of tele-briefings to be effective in building relationships among journalists and between journalists and experts. </w:t>
      </w:r>
    </w:p>
    <w:p w14:paraId="08818698" w14:textId="77777777" w:rsidR="00077530" w:rsidRDefault="00077530" w:rsidP="00077530">
      <w:pPr>
        <w:pStyle w:val="Default"/>
        <w:spacing w:after="240"/>
        <w:rPr>
          <w:sz w:val="24"/>
          <w:szCs w:val="24"/>
        </w:rPr>
      </w:pPr>
    </w:p>
    <w:p w14:paraId="6C151CDA" w14:textId="77777777" w:rsidR="00077530" w:rsidRDefault="00077530" w:rsidP="00077530">
      <w:pPr>
        <w:pStyle w:val="Default"/>
        <w:spacing w:after="240"/>
        <w:rPr>
          <w:sz w:val="24"/>
          <w:szCs w:val="24"/>
        </w:rPr>
      </w:pPr>
      <w:r>
        <w:rPr>
          <w:sz w:val="24"/>
          <w:szCs w:val="24"/>
        </w:rPr>
        <w:t>INVITED MEDIA PARTNERS</w:t>
      </w:r>
    </w:p>
    <w:p w14:paraId="0100DAC6" w14:textId="77777777" w:rsidR="00077530" w:rsidRDefault="00077530" w:rsidP="00077530">
      <w:pPr>
        <w:pStyle w:val="Default"/>
        <w:spacing w:after="240"/>
        <w:rPr>
          <w:sz w:val="24"/>
          <w:szCs w:val="24"/>
        </w:rPr>
      </w:pPr>
      <w:r>
        <w:rPr>
          <w:sz w:val="24"/>
          <w:szCs w:val="24"/>
        </w:rPr>
        <w:t>Muslim Observer</w:t>
      </w:r>
    </w:p>
    <w:p w14:paraId="18D58FE9" w14:textId="613BA2AD" w:rsidR="00077530" w:rsidRDefault="0030039B" w:rsidP="00077530">
      <w:pPr>
        <w:pStyle w:val="Default"/>
        <w:spacing w:after="240"/>
        <w:rPr>
          <w:sz w:val="24"/>
          <w:szCs w:val="24"/>
        </w:rPr>
      </w:pPr>
      <w:r>
        <w:rPr>
          <w:sz w:val="24"/>
          <w:szCs w:val="24"/>
        </w:rPr>
        <w:t>Hi</w:t>
      </w:r>
      <w:r w:rsidR="00077530">
        <w:rPr>
          <w:sz w:val="24"/>
          <w:szCs w:val="24"/>
        </w:rPr>
        <w:t xml:space="preserve"> India</w:t>
      </w:r>
    </w:p>
    <w:p w14:paraId="53FE970A" w14:textId="77777777" w:rsidR="00077530" w:rsidRDefault="00077530" w:rsidP="00077530">
      <w:pPr>
        <w:pStyle w:val="Default"/>
        <w:spacing w:after="240"/>
        <w:rPr>
          <w:sz w:val="24"/>
          <w:szCs w:val="24"/>
        </w:rPr>
      </w:pPr>
      <w:r>
        <w:rPr>
          <w:sz w:val="24"/>
          <w:szCs w:val="24"/>
        </w:rPr>
        <w:t>DESI TALK Chicago</w:t>
      </w:r>
    </w:p>
    <w:p w14:paraId="68F54537" w14:textId="77777777" w:rsidR="00077530" w:rsidRDefault="00077530" w:rsidP="00077530">
      <w:pPr>
        <w:pStyle w:val="Default"/>
        <w:spacing w:after="240"/>
        <w:rPr>
          <w:sz w:val="24"/>
          <w:szCs w:val="24"/>
        </w:rPr>
      </w:pPr>
      <w:r>
        <w:rPr>
          <w:sz w:val="24"/>
          <w:szCs w:val="24"/>
        </w:rPr>
        <w:t>Gozamos</w:t>
      </w:r>
    </w:p>
    <w:p w14:paraId="246D4AC4" w14:textId="47DC9EF7" w:rsidR="00077530" w:rsidRDefault="00077530" w:rsidP="00077530">
      <w:pPr>
        <w:pStyle w:val="Default"/>
        <w:spacing w:after="240"/>
        <w:rPr>
          <w:sz w:val="24"/>
          <w:szCs w:val="24"/>
        </w:rPr>
      </w:pPr>
      <w:r>
        <w:rPr>
          <w:sz w:val="24"/>
          <w:szCs w:val="24"/>
        </w:rPr>
        <w:t>Hoy</w:t>
      </w:r>
    </w:p>
    <w:p w14:paraId="0FD9F761" w14:textId="0FAD2394" w:rsidR="00077530" w:rsidRDefault="0030039B" w:rsidP="00077530">
      <w:pPr>
        <w:pStyle w:val="Default"/>
        <w:spacing w:after="240"/>
        <w:rPr>
          <w:sz w:val="24"/>
          <w:szCs w:val="24"/>
        </w:rPr>
      </w:pPr>
      <w:r>
        <w:rPr>
          <w:sz w:val="24"/>
          <w:szCs w:val="24"/>
        </w:rPr>
        <w:t>El Beisman</w:t>
      </w:r>
    </w:p>
    <w:p w14:paraId="37F4043A" w14:textId="2D9AC8E1" w:rsidR="00077530" w:rsidRDefault="0030039B" w:rsidP="00077530">
      <w:pPr>
        <w:pStyle w:val="Default"/>
        <w:spacing w:after="240"/>
        <w:rPr>
          <w:sz w:val="24"/>
          <w:szCs w:val="24"/>
        </w:rPr>
      </w:pPr>
      <w:r>
        <w:rPr>
          <w:sz w:val="24"/>
          <w:szCs w:val="24"/>
        </w:rPr>
        <w:t>La Raza</w:t>
      </w:r>
    </w:p>
    <w:p w14:paraId="65ACB4A3" w14:textId="261924AD" w:rsidR="0030039B" w:rsidRDefault="0030039B" w:rsidP="00077530">
      <w:pPr>
        <w:pStyle w:val="Default"/>
        <w:spacing w:after="240"/>
        <w:rPr>
          <w:sz w:val="24"/>
          <w:szCs w:val="24"/>
        </w:rPr>
      </w:pPr>
      <w:r>
        <w:rPr>
          <w:sz w:val="24"/>
          <w:szCs w:val="24"/>
        </w:rPr>
        <w:t>Radio Islam</w:t>
      </w:r>
    </w:p>
    <w:p w14:paraId="2753038F" w14:textId="77777777" w:rsidR="00077530" w:rsidRDefault="00077530" w:rsidP="00077530">
      <w:pPr>
        <w:pStyle w:val="Default"/>
        <w:spacing w:after="240"/>
        <w:rPr>
          <w:sz w:val="24"/>
          <w:szCs w:val="24"/>
        </w:rPr>
      </w:pPr>
      <w:r>
        <w:rPr>
          <w:sz w:val="24"/>
          <w:szCs w:val="24"/>
        </w:rPr>
        <w:t>WVON</w:t>
      </w:r>
    </w:p>
    <w:p w14:paraId="36BC3A4D" w14:textId="77777777" w:rsidR="00077530" w:rsidRDefault="00077530" w:rsidP="00077530">
      <w:pPr>
        <w:pStyle w:val="Default"/>
        <w:spacing w:after="240"/>
        <w:rPr>
          <w:sz w:val="24"/>
          <w:szCs w:val="24"/>
        </w:rPr>
      </w:pPr>
      <w:r>
        <w:rPr>
          <w:sz w:val="24"/>
          <w:szCs w:val="24"/>
        </w:rPr>
        <w:t>Chicago Defender</w:t>
      </w:r>
    </w:p>
    <w:p w14:paraId="6E155C09" w14:textId="09D39E96" w:rsidR="00077530" w:rsidRDefault="0030039B" w:rsidP="00077530">
      <w:pPr>
        <w:pStyle w:val="Default"/>
        <w:spacing w:after="240"/>
        <w:rPr>
          <w:sz w:val="24"/>
          <w:szCs w:val="24"/>
        </w:rPr>
      </w:pPr>
      <w:r>
        <w:rPr>
          <w:sz w:val="24"/>
          <w:szCs w:val="24"/>
        </w:rPr>
        <w:t>Chicago Monitor</w:t>
      </w:r>
    </w:p>
    <w:p w14:paraId="4478AAB9" w14:textId="77777777" w:rsidR="00077530" w:rsidRDefault="00077530" w:rsidP="00077530">
      <w:pPr>
        <w:pStyle w:val="Default"/>
        <w:spacing w:after="240"/>
        <w:rPr>
          <w:sz w:val="24"/>
          <w:szCs w:val="24"/>
        </w:rPr>
      </w:pPr>
      <w:r>
        <w:rPr>
          <w:sz w:val="24"/>
          <w:szCs w:val="24"/>
        </w:rPr>
        <w:t>Radio La Difference</w:t>
      </w:r>
    </w:p>
    <w:p w14:paraId="167792EC" w14:textId="72B11D26" w:rsidR="0030039B" w:rsidRDefault="0030039B" w:rsidP="00077530">
      <w:pPr>
        <w:pStyle w:val="Default"/>
        <w:spacing w:after="240"/>
        <w:rPr>
          <w:sz w:val="24"/>
          <w:szCs w:val="24"/>
        </w:rPr>
      </w:pPr>
      <w:r>
        <w:rPr>
          <w:sz w:val="24"/>
          <w:szCs w:val="24"/>
        </w:rPr>
        <w:t>Radio L’Union</w:t>
      </w:r>
    </w:p>
    <w:p w14:paraId="2C8D02A7" w14:textId="77777777" w:rsidR="00077530" w:rsidRDefault="00077530" w:rsidP="00077530">
      <w:pPr>
        <w:pStyle w:val="Default"/>
        <w:spacing w:after="240"/>
        <w:rPr>
          <w:sz w:val="24"/>
          <w:szCs w:val="24"/>
        </w:rPr>
      </w:pPr>
      <w:r>
        <w:rPr>
          <w:sz w:val="24"/>
          <w:szCs w:val="24"/>
        </w:rPr>
        <w:t>Vocalo</w:t>
      </w:r>
    </w:p>
    <w:p w14:paraId="7A140329" w14:textId="77777777" w:rsidR="00077530" w:rsidRDefault="00077530" w:rsidP="00077530">
      <w:pPr>
        <w:pStyle w:val="Default"/>
        <w:rPr>
          <w:color w:val="2E2E2E"/>
          <w:sz w:val="24"/>
          <w:szCs w:val="24"/>
        </w:rPr>
      </w:pPr>
    </w:p>
    <w:p w14:paraId="6CCA2FBB" w14:textId="77777777" w:rsidR="00077530" w:rsidRPr="00C42B0F" w:rsidRDefault="00077530" w:rsidP="00077530">
      <w:pPr>
        <w:pStyle w:val="Default"/>
        <w:rPr>
          <w:b/>
          <w:color w:val="2E2E2E"/>
          <w:sz w:val="24"/>
          <w:szCs w:val="24"/>
        </w:rPr>
      </w:pPr>
      <w:r w:rsidRPr="00C42B0F">
        <w:rPr>
          <w:b/>
          <w:color w:val="2E2E2E"/>
          <w:sz w:val="24"/>
          <w:szCs w:val="24"/>
        </w:rPr>
        <w:t>Part II</w:t>
      </w:r>
    </w:p>
    <w:p w14:paraId="2396123F" w14:textId="77777777" w:rsidR="00077530" w:rsidRDefault="00077530" w:rsidP="00077530">
      <w:pPr>
        <w:pStyle w:val="Default"/>
        <w:rPr>
          <w:color w:val="2E2E2E"/>
          <w:sz w:val="24"/>
          <w:szCs w:val="24"/>
        </w:rPr>
      </w:pPr>
    </w:p>
    <w:p w14:paraId="4F46B15C" w14:textId="77777777" w:rsidR="00077530" w:rsidRDefault="00077530" w:rsidP="00077530">
      <w:pPr>
        <w:pStyle w:val="Default"/>
        <w:rPr>
          <w:color w:val="2E2E2E"/>
          <w:sz w:val="24"/>
          <w:szCs w:val="24"/>
        </w:rPr>
      </w:pPr>
      <w:r>
        <w:rPr>
          <w:color w:val="2E2E2E"/>
          <w:sz w:val="24"/>
          <w:szCs w:val="24"/>
        </w:rPr>
        <w:t xml:space="preserve">During the first week in October, we will host a community media gathering at the </w:t>
      </w:r>
      <w:r w:rsidRPr="00E76221">
        <w:rPr>
          <w:i/>
          <w:color w:val="2E2E2E"/>
          <w:sz w:val="24"/>
          <w:szCs w:val="24"/>
        </w:rPr>
        <w:t xml:space="preserve">In These Times </w:t>
      </w:r>
      <w:r>
        <w:rPr>
          <w:color w:val="2E2E2E"/>
          <w:sz w:val="24"/>
          <w:szCs w:val="24"/>
        </w:rPr>
        <w:t xml:space="preserve">offices that builds on the September tele-briefing. After a panel discussion between ethnic media, independent journalists, immigrant advocates and voting rights experts, we will move to a series of breakout conversations powered by open space technology. Once again, </w:t>
      </w:r>
      <w:r w:rsidRPr="00B90BBE">
        <w:rPr>
          <w:color w:val="2E2E2E"/>
          <w:sz w:val="24"/>
          <w:szCs w:val="24"/>
        </w:rPr>
        <w:t>the aim of this gathering is to center the voices of community media journalists and to connect them with independent journalists and immigrant advocates.</w:t>
      </w:r>
    </w:p>
    <w:p w14:paraId="660EF248" w14:textId="77777777" w:rsidR="00077530" w:rsidRDefault="00077530" w:rsidP="00077530">
      <w:pPr>
        <w:pStyle w:val="Default"/>
        <w:rPr>
          <w:color w:val="2E2E2E"/>
          <w:sz w:val="24"/>
          <w:szCs w:val="24"/>
        </w:rPr>
      </w:pPr>
    </w:p>
    <w:p w14:paraId="6671A885" w14:textId="77777777" w:rsidR="00077530" w:rsidRDefault="00077530" w:rsidP="00077530">
      <w:pPr>
        <w:pStyle w:val="Default"/>
        <w:rPr>
          <w:color w:val="2E2E2E"/>
          <w:sz w:val="24"/>
          <w:szCs w:val="24"/>
        </w:rPr>
      </w:pPr>
      <w:r w:rsidRPr="00B90BBE">
        <w:rPr>
          <w:b/>
          <w:bCs/>
          <w:color w:val="2E2E2E"/>
          <w:sz w:val="24"/>
          <w:szCs w:val="24"/>
        </w:rPr>
        <w:t>Program Goal</w:t>
      </w:r>
      <w:r w:rsidRPr="00B87645">
        <w:rPr>
          <w:bCs/>
          <w:color w:val="2E2E2E"/>
          <w:sz w:val="24"/>
          <w:szCs w:val="24"/>
        </w:rPr>
        <w:t xml:space="preserve">: Our goal for this convening is to develop </w:t>
      </w:r>
      <w:r>
        <w:rPr>
          <w:bCs/>
          <w:color w:val="2E2E2E"/>
          <w:sz w:val="24"/>
          <w:szCs w:val="24"/>
        </w:rPr>
        <w:t xml:space="preserve">a </w:t>
      </w:r>
      <w:r w:rsidRPr="00B87645">
        <w:rPr>
          <w:bCs/>
          <w:color w:val="2E2E2E"/>
          <w:sz w:val="24"/>
          <w:szCs w:val="24"/>
        </w:rPr>
        <w:t>strategic framework and editorial plan for an electio</w:t>
      </w:r>
      <w:r>
        <w:rPr>
          <w:bCs/>
          <w:color w:val="2E2E2E"/>
          <w:sz w:val="24"/>
          <w:szCs w:val="24"/>
        </w:rPr>
        <w:t>n story series with</w:t>
      </w:r>
      <w:r w:rsidRPr="00B87645">
        <w:rPr>
          <w:bCs/>
          <w:color w:val="2E2E2E"/>
          <w:sz w:val="24"/>
          <w:szCs w:val="24"/>
        </w:rPr>
        <w:t xml:space="preserve"> community and independent media outlets.</w:t>
      </w:r>
    </w:p>
    <w:p w14:paraId="315AD387" w14:textId="77777777" w:rsidR="00077530" w:rsidRPr="00B90BBE" w:rsidRDefault="00077530" w:rsidP="00077530">
      <w:pPr>
        <w:pStyle w:val="Default"/>
        <w:rPr>
          <w:color w:val="2E2E2E"/>
          <w:sz w:val="24"/>
          <w:szCs w:val="24"/>
        </w:rPr>
      </w:pPr>
    </w:p>
    <w:p w14:paraId="0FB828A7" w14:textId="77777777" w:rsidR="0030039B" w:rsidRDefault="0030039B" w:rsidP="00077530">
      <w:pPr>
        <w:pStyle w:val="Default"/>
        <w:spacing w:after="240" w:line="380" w:lineRule="atLeast"/>
        <w:rPr>
          <w:b/>
          <w:bCs/>
          <w:sz w:val="24"/>
          <w:szCs w:val="24"/>
        </w:rPr>
      </w:pPr>
    </w:p>
    <w:p w14:paraId="26FC4D3C" w14:textId="77777777" w:rsidR="0030039B" w:rsidRDefault="0030039B" w:rsidP="00077530">
      <w:pPr>
        <w:pStyle w:val="Default"/>
        <w:spacing w:after="240" w:line="380" w:lineRule="atLeast"/>
        <w:rPr>
          <w:b/>
          <w:bCs/>
          <w:sz w:val="24"/>
          <w:szCs w:val="24"/>
        </w:rPr>
      </w:pPr>
    </w:p>
    <w:p w14:paraId="0471BA63" w14:textId="77777777" w:rsidR="00077530" w:rsidRDefault="00077530" w:rsidP="00077530">
      <w:pPr>
        <w:pStyle w:val="Default"/>
        <w:spacing w:after="240" w:line="380" w:lineRule="atLeast"/>
        <w:rPr>
          <w:b/>
          <w:bCs/>
          <w:sz w:val="24"/>
          <w:szCs w:val="24"/>
        </w:rPr>
      </w:pPr>
      <w:r>
        <w:rPr>
          <w:b/>
          <w:bCs/>
          <w:sz w:val="24"/>
          <w:szCs w:val="24"/>
        </w:rPr>
        <w:t>Key Partners</w:t>
      </w:r>
    </w:p>
    <w:p w14:paraId="1A08215D" w14:textId="77777777" w:rsidR="00077530" w:rsidRDefault="00077530" w:rsidP="00077530">
      <w:pPr>
        <w:pStyle w:val="Default"/>
        <w:spacing w:after="240"/>
        <w:rPr>
          <w:sz w:val="24"/>
          <w:szCs w:val="24"/>
        </w:rPr>
      </w:pPr>
      <w:r>
        <w:rPr>
          <w:sz w:val="24"/>
          <w:szCs w:val="24"/>
        </w:rPr>
        <w:t>In These Times</w:t>
      </w:r>
    </w:p>
    <w:p w14:paraId="44F4A582" w14:textId="77777777" w:rsidR="00077530" w:rsidRDefault="00077530" w:rsidP="00077530">
      <w:pPr>
        <w:pStyle w:val="Default"/>
        <w:spacing w:after="240"/>
        <w:rPr>
          <w:sz w:val="24"/>
          <w:szCs w:val="24"/>
        </w:rPr>
      </w:pPr>
      <w:r>
        <w:rPr>
          <w:sz w:val="24"/>
          <w:szCs w:val="24"/>
        </w:rPr>
        <w:t>Chicago Reporter</w:t>
      </w:r>
    </w:p>
    <w:p w14:paraId="787E32F5" w14:textId="77777777" w:rsidR="00077530" w:rsidRDefault="00077530" w:rsidP="00077530">
      <w:pPr>
        <w:pStyle w:val="Default"/>
        <w:spacing w:after="240"/>
        <w:rPr>
          <w:sz w:val="24"/>
          <w:szCs w:val="24"/>
        </w:rPr>
      </w:pPr>
      <w:r>
        <w:rPr>
          <w:sz w:val="24"/>
          <w:szCs w:val="24"/>
        </w:rPr>
        <w:t>Truthout</w:t>
      </w:r>
    </w:p>
    <w:p w14:paraId="1C75CCD4" w14:textId="77777777" w:rsidR="00077530" w:rsidRDefault="00077530" w:rsidP="00077530">
      <w:pPr>
        <w:pStyle w:val="Default"/>
        <w:spacing w:after="240"/>
        <w:rPr>
          <w:sz w:val="24"/>
          <w:szCs w:val="24"/>
        </w:rPr>
      </w:pPr>
      <w:r>
        <w:rPr>
          <w:sz w:val="24"/>
          <w:szCs w:val="24"/>
        </w:rPr>
        <w:t>CHANGE Illinois</w:t>
      </w:r>
    </w:p>
    <w:p w14:paraId="6E3FA32D" w14:textId="77777777" w:rsidR="00077530" w:rsidRDefault="00077530" w:rsidP="00077530">
      <w:pPr>
        <w:pStyle w:val="Default"/>
        <w:spacing w:after="240"/>
        <w:rPr>
          <w:sz w:val="24"/>
          <w:szCs w:val="24"/>
        </w:rPr>
      </w:pPr>
      <w:r>
        <w:rPr>
          <w:sz w:val="24"/>
          <w:szCs w:val="24"/>
        </w:rPr>
        <w:t>Chicago Votes</w:t>
      </w:r>
    </w:p>
    <w:p w14:paraId="1A63DE1A" w14:textId="77777777" w:rsidR="00077530" w:rsidRDefault="00077530" w:rsidP="00077530">
      <w:pPr>
        <w:pStyle w:val="Default"/>
        <w:spacing w:after="240"/>
        <w:rPr>
          <w:sz w:val="24"/>
          <w:szCs w:val="24"/>
        </w:rPr>
      </w:pPr>
      <w:r>
        <w:rPr>
          <w:sz w:val="24"/>
          <w:szCs w:val="24"/>
        </w:rPr>
        <w:t>Just Democracy Coalition</w:t>
      </w:r>
    </w:p>
    <w:p w14:paraId="044C3C87" w14:textId="77777777" w:rsidR="00077530" w:rsidRDefault="00077530" w:rsidP="00077530">
      <w:pPr>
        <w:pStyle w:val="Default"/>
        <w:spacing w:after="240"/>
        <w:rPr>
          <w:sz w:val="24"/>
          <w:szCs w:val="24"/>
        </w:rPr>
      </w:pPr>
      <w:r>
        <w:rPr>
          <w:sz w:val="24"/>
          <w:szCs w:val="24"/>
        </w:rPr>
        <w:t>Asian Americans Advancing Justice</w:t>
      </w:r>
    </w:p>
    <w:p w14:paraId="7BBAB98B" w14:textId="77777777" w:rsidR="00077530" w:rsidRDefault="00077530" w:rsidP="00077530">
      <w:pPr>
        <w:pStyle w:val="Default"/>
        <w:spacing w:after="240"/>
        <w:rPr>
          <w:sz w:val="24"/>
          <w:szCs w:val="24"/>
        </w:rPr>
      </w:pPr>
      <w:r>
        <w:rPr>
          <w:sz w:val="24"/>
          <w:szCs w:val="24"/>
        </w:rPr>
        <w:t>Illinois Campaign for Political Reform</w:t>
      </w:r>
    </w:p>
    <w:p w14:paraId="382BC3F9" w14:textId="74DE1D03" w:rsidR="0030039B" w:rsidRDefault="0030039B" w:rsidP="0030039B">
      <w:pPr>
        <w:widowControl w:val="0"/>
        <w:autoSpaceDE w:val="0"/>
        <w:autoSpaceDN w:val="0"/>
        <w:adjustRightInd w:val="0"/>
        <w:spacing w:line="240" w:lineRule="auto"/>
        <w:rPr>
          <w:rFonts w:ascii="Arial" w:hAnsi="Arial" w:cs="Arial"/>
          <w:color w:val="1A1A1A"/>
          <w:sz w:val="26"/>
          <w:szCs w:val="26"/>
        </w:rPr>
      </w:pPr>
      <w:r w:rsidRPr="0030039B">
        <w:rPr>
          <w:rFonts w:ascii="Arial" w:hAnsi="Arial" w:cs="Arial"/>
          <w:color w:val="1A1A1A"/>
          <w:sz w:val="26"/>
          <w:szCs w:val="26"/>
        </w:rPr>
        <w:t>Coalition for a Better Chinese American Community</w:t>
      </w:r>
    </w:p>
    <w:p w14:paraId="0F67B28A" w14:textId="77777777" w:rsidR="00395FAF" w:rsidRDefault="00395FAF" w:rsidP="0030039B">
      <w:pPr>
        <w:widowControl w:val="0"/>
        <w:autoSpaceDE w:val="0"/>
        <w:autoSpaceDN w:val="0"/>
        <w:adjustRightInd w:val="0"/>
        <w:spacing w:line="240" w:lineRule="auto"/>
        <w:rPr>
          <w:rFonts w:ascii="Arial" w:hAnsi="Arial" w:cs="Arial"/>
          <w:color w:val="1A1A1A"/>
          <w:sz w:val="26"/>
          <w:szCs w:val="26"/>
        </w:rPr>
      </w:pPr>
    </w:p>
    <w:p w14:paraId="18392324" w14:textId="6305C8BC" w:rsidR="00395FAF" w:rsidRPr="0030039B" w:rsidRDefault="00395FAF" w:rsidP="0030039B">
      <w:pPr>
        <w:widowControl w:val="0"/>
        <w:autoSpaceDE w:val="0"/>
        <w:autoSpaceDN w:val="0"/>
        <w:adjustRightInd w:val="0"/>
        <w:spacing w:line="240" w:lineRule="auto"/>
        <w:rPr>
          <w:rFonts w:ascii="Arial" w:hAnsi="Arial" w:cs="Arial"/>
          <w:color w:val="1A1A1A"/>
          <w:sz w:val="26"/>
          <w:szCs w:val="26"/>
        </w:rPr>
      </w:pPr>
      <w:r>
        <w:rPr>
          <w:rFonts w:ascii="Arial" w:hAnsi="Arial" w:cs="Arial"/>
          <w:color w:val="1A1A1A"/>
          <w:sz w:val="26"/>
          <w:szCs w:val="26"/>
        </w:rPr>
        <w:t>Center for New Community</w:t>
      </w:r>
    </w:p>
    <w:p w14:paraId="456CF3AB" w14:textId="77777777" w:rsidR="00077530" w:rsidRDefault="00077530" w:rsidP="00077530">
      <w:pPr>
        <w:widowControl w:val="0"/>
        <w:autoSpaceDE w:val="0"/>
        <w:autoSpaceDN w:val="0"/>
        <w:adjustRightInd w:val="0"/>
        <w:rPr>
          <w:rFonts w:ascii="Arial" w:hAnsi="Arial" w:cs="Arial"/>
          <w:b/>
          <w:bCs/>
          <w:color w:val="1A1A1A"/>
          <w:sz w:val="26"/>
          <w:szCs w:val="26"/>
        </w:rPr>
      </w:pPr>
    </w:p>
    <w:p w14:paraId="7FCCCFCB" w14:textId="77777777" w:rsidR="00077530" w:rsidRDefault="00077530" w:rsidP="00077530">
      <w:pPr>
        <w:widowControl w:val="0"/>
        <w:autoSpaceDE w:val="0"/>
        <w:autoSpaceDN w:val="0"/>
        <w:adjustRightInd w:val="0"/>
        <w:rPr>
          <w:rFonts w:ascii="Arial" w:hAnsi="Arial" w:cs="Arial"/>
          <w:b/>
          <w:bCs/>
          <w:color w:val="1A1A1A"/>
          <w:sz w:val="26"/>
          <w:szCs w:val="26"/>
        </w:rPr>
      </w:pPr>
      <w:r>
        <w:rPr>
          <w:rFonts w:ascii="Arial" w:hAnsi="Arial" w:cs="Arial"/>
          <w:b/>
          <w:bCs/>
          <w:color w:val="1A1A1A"/>
          <w:sz w:val="26"/>
          <w:szCs w:val="26"/>
        </w:rPr>
        <w:t>Protecting Democratic Rights</w:t>
      </w:r>
    </w:p>
    <w:p w14:paraId="6F4C956E" w14:textId="77777777" w:rsidR="00077530" w:rsidRDefault="00077530" w:rsidP="00077530">
      <w:pPr>
        <w:widowControl w:val="0"/>
        <w:autoSpaceDE w:val="0"/>
        <w:autoSpaceDN w:val="0"/>
        <w:adjustRightInd w:val="0"/>
        <w:rPr>
          <w:rFonts w:ascii="Arial" w:hAnsi="Arial" w:cs="Arial"/>
          <w:b/>
          <w:bCs/>
          <w:color w:val="1A1A1A"/>
          <w:sz w:val="26"/>
          <w:szCs w:val="26"/>
        </w:rPr>
      </w:pPr>
    </w:p>
    <w:p w14:paraId="680D925F" w14:textId="77777777" w:rsidR="00077530" w:rsidRDefault="00077530" w:rsidP="00077530">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Voter Rights bills being passed across the country are making voting harder for immigrants. Even in states like Illinois that have not passed such bills, naturalized citizens can face a significant number of hurdles preventing them from voting. That is one reason the Illinois Coalition for Immigrant and Refugee Rights has launched "We Are Illinois," a non-partisan voter registration and mobilization campaign that seeks to fully integrate the immigrant community into this country's democratic process. As AlterNet recently reported (</w:t>
      </w:r>
      <w:hyperlink r:id="rId7" w:history="1">
        <w:r>
          <w:rPr>
            <w:rFonts w:ascii="Arial" w:hAnsi="Arial" w:cs="Arial"/>
            <w:color w:val="103CC0"/>
            <w:sz w:val="26"/>
            <w:szCs w:val="26"/>
            <w:u w:val="single" w:color="103CC0"/>
          </w:rPr>
          <w:t>http://www.alternet.org/election-2016/blow-voting-rights-illinois</w:t>
        </w:r>
      </w:hyperlink>
      <w:r>
        <w:rPr>
          <w:rFonts w:ascii="Arial" w:hAnsi="Arial" w:cs="Arial"/>
          <w:color w:val="1A1A1A"/>
          <w:sz w:val="26"/>
          <w:szCs w:val="26"/>
        </w:rPr>
        <w:t xml:space="preserve">), Illinois could do better by setting up automatic voter registration, which Gov Rauner just vetoed. </w:t>
      </w:r>
    </w:p>
    <w:p w14:paraId="6BB538A0" w14:textId="77777777" w:rsidR="00077530" w:rsidRDefault="00077530" w:rsidP="00077530">
      <w:pPr>
        <w:widowControl w:val="0"/>
        <w:autoSpaceDE w:val="0"/>
        <w:autoSpaceDN w:val="0"/>
        <w:adjustRightInd w:val="0"/>
        <w:rPr>
          <w:rFonts w:ascii="Arial" w:hAnsi="Arial" w:cs="Arial"/>
          <w:color w:val="1A1A1A"/>
          <w:sz w:val="26"/>
          <w:szCs w:val="26"/>
        </w:rPr>
      </w:pPr>
    </w:p>
    <w:p w14:paraId="224A4478" w14:textId="77777777" w:rsidR="0097557C" w:rsidRPr="00077530" w:rsidRDefault="00077530" w:rsidP="00077530">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val="single" w:color="1A1A1A"/>
        </w:rPr>
        <w:t>Impact:</w:t>
      </w:r>
      <w:r>
        <w:rPr>
          <w:rFonts w:ascii="Arial" w:hAnsi="Arial" w:cs="Arial"/>
          <w:color w:val="1A1A1A"/>
          <w:sz w:val="26"/>
          <w:szCs w:val="26"/>
          <w:u w:color="1A1A1A"/>
        </w:rPr>
        <w:t xml:space="preserve"> Immigrant advocates including Change Illinois, Illinois Campaign for Political Reform and Asian Americans Advancing Justice have told the Media Consortium that they would like to present their research to community media. For example, ICPR would like to inform media about their Illinois Voter Project. Our tele-briefing and event will give advocates the chance to do this. The outcome will be stories in community media encouraging immigrants to vote, and giving them solutions to register and ensure their vote is counted. We will measure that impact by collecting the stories on voting rights published by community and local media</w:t>
      </w:r>
    </w:p>
    <w:sectPr w:rsidR="0097557C" w:rsidRPr="00077530" w:rsidSect="0097557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B6597" w14:textId="77777777" w:rsidR="00EA6BDF" w:rsidRDefault="00EA6BDF">
      <w:pPr>
        <w:spacing w:line="240" w:lineRule="auto"/>
      </w:pPr>
      <w:r>
        <w:separator/>
      </w:r>
    </w:p>
  </w:endnote>
  <w:endnote w:type="continuationSeparator" w:id="0">
    <w:p w14:paraId="2373036B" w14:textId="77777777" w:rsidR="00EA6BDF" w:rsidRDefault="00EA6B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80"/>
    <w:family w:val="auto"/>
    <w:pitch w:val="variable"/>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22421" w14:textId="77777777" w:rsidR="00B72F46" w:rsidRDefault="00B72F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49EDC" w14:textId="77777777" w:rsidR="0097557C" w:rsidRDefault="0051321D">
    <w:pPr>
      <w:pStyle w:val="Footer"/>
    </w:pPr>
    <w:r>
      <w:fldChar w:fldCharType="begin"/>
    </w:r>
    <w:r w:rsidR="00EE6DC6">
      <w:instrText xml:space="preserve"> Page </w:instrText>
    </w:r>
    <w:r>
      <w:fldChar w:fldCharType="separate"/>
    </w:r>
    <w:r w:rsidR="00572094">
      <w:rPr>
        <w:noProof/>
      </w:rPr>
      <w:t>2</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014D" w14:textId="77777777" w:rsidR="00B72F46" w:rsidRDefault="00B72F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D49A5" w14:textId="77777777" w:rsidR="00EA6BDF" w:rsidRDefault="00EA6BDF">
      <w:pPr>
        <w:spacing w:line="240" w:lineRule="auto"/>
      </w:pPr>
      <w:r>
        <w:separator/>
      </w:r>
    </w:p>
  </w:footnote>
  <w:footnote w:type="continuationSeparator" w:id="0">
    <w:p w14:paraId="7870DF71" w14:textId="77777777" w:rsidR="00EA6BDF" w:rsidRDefault="00EA6BD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6A27" w14:textId="77777777" w:rsidR="00B72F46" w:rsidRDefault="00B72F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129"/>
      <w:gridCol w:w="2671"/>
    </w:tblGrid>
    <w:tr w:rsidR="0097557C" w14:paraId="0579721D" w14:textId="77777777">
      <w:tc>
        <w:tcPr>
          <w:tcW w:w="8298" w:type="dxa"/>
          <w:vAlign w:val="center"/>
        </w:tcPr>
        <w:p w14:paraId="61DBBDE3" w14:textId="77777777" w:rsidR="0097557C" w:rsidRDefault="00EA6BDF">
          <w:pPr>
            <w:pStyle w:val="Title"/>
          </w:pPr>
        </w:p>
      </w:tc>
      <w:tc>
        <w:tcPr>
          <w:tcW w:w="2718" w:type="dxa"/>
          <w:vAlign w:val="center"/>
        </w:tcPr>
        <w:p w14:paraId="461096E4" w14:textId="77777777" w:rsidR="0097557C" w:rsidRDefault="00EE6DC6">
          <w:pPr>
            <w:pStyle w:val="Boxes"/>
          </w:pPr>
          <w:r>
            <w:rPr>
              <w:noProof/>
            </w:rPr>
            <w:drawing>
              <wp:inline distT="0" distB="0" distL="0" distR="0" wp14:anchorId="59F42DA8" wp14:editId="07886678">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6CFB44E" wp14:editId="3944DC58">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1C5E4CD" wp14:editId="3FE7553A">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8BD7A39" wp14:editId="0806A29E">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1994CF0" wp14:editId="712935E0">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1F1B6860" w14:textId="77777777" w:rsidR="0097557C" w:rsidRDefault="00EA6B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0" w:type="dxa"/>
      <w:tblLook w:val="04A0" w:firstRow="1" w:lastRow="0" w:firstColumn="1" w:lastColumn="0" w:noHBand="0" w:noVBand="1"/>
    </w:tblPr>
    <w:tblGrid>
      <w:gridCol w:w="10774"/>
      <w:gridCol w:w="306"/>
    </w:tblGrid>
    <w:tr w:rsidR="0097557C" w14:paraId="0AE1086C" w14:textId="77777777">
      <w:trPr>
        <w:trHeight w:val="1273"/>
      </w:trPr>
      <w:tc>
        <w:tcPr>
          <w:tcW w:w="10774" w:type="dxa"/>
          <w:vAlign w:val="center"/>
        </w:tcPr>
        <w:p w14:paraId="3B84725F" w14:textId="77777777" w:rsidR="0097557C" w:rsidRDefault="00EE6DC6" w:rsidP="00EE6DC6">
          <w:pPr>
            <w:pStyle w:val="Title"/>
            <w:jc w:val="center"/>
          </w:pPr>
          <w:r>
            <w:rPr>
              <w:noProof/>
            </w:rPr>
            <w:drawing>
              <wp:inline distT="0" distB="0" distL="0" distR="0" wp14:anchorId="5504D666" wp14:editId="35A1EE62">
                <wp:extent cx="3441032" cy="817245"/>
                <wp:effectExtent l="2540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1"/>
                        <a:stretch>
                          <a:fillRect/>
                        </a:stretch>
                      </pic:blipFill>
                      <pic:spPr>
                        <a:xfrm>
                          <a:off x="0" y="0"/>
                          <a:ext cx="3447753" cy="818841"/>
                        </a:xfrm>
                        <a:prstGeom prst="rect">
                          <a:avLst/>
                        </a:prstGeom>
                      </pic:spPr>
                    </pic:pic>
                  </a:graphicData>
                </a:graphic>
              </wp:inline>
            </w:drawing>
          </w:r>
        </w:p>
      </w:tc>
      <w:tc>
        <w:tcPr>
          <w:tcW w:w="306" w:type="dxa"/>
          <w:vAlign w:val="center"/>
        </w:tcPr>
        <w:p w14:paraId="632483CC" w14:textId="77777777" w:rsidR="0097557C" w:rsidRDefault="00EE6DC6">
          <w:pPr>
            <w:pStyle w:val="Boxes"/>
          </w:pPr>
          <w:r>
            <w:t xml:space="preserve">   </w:t>
          </w:r>
        </w:p>
      </w:tc>
    </w:tr>
  </w:tbl>
  <w:p w14:paraId="760CCC81" w14:textId="77777777" w:rsidR="0097557C" w:rsidRPr="003E0BA5" w:rsidRDefault="00B72F46">
    <w:pPr>
      <w:pStyle w:val="ContactDetails"/>
      <w:rPr>
        <w:sz w:val="16"/>
      </w:rPr>
    </w:pPr>
    <w:r>
      <w:rPr>
        <w:sz w:val="16"/>
      </w:rPr>
      <w:t>222 Sutter St #600</w:t>
    </w:r>
    <w:r w:rsidR="00EE6DC6" w:rsidRPr="003E0BA5">
      <w:rPr>
        <w:sz w:val="16"/>
      </w:rPr>
      <w:t xml:space="preserve"> </w:t>
    </w:r>
    <w:r w:rsidR="00EE6DC6" w:rsidRPr="003E0BA5">
      <w:rPr>
        <w:sz w:val="16"/>
      </w:rPr>
      <w:sym w:font="Wingdings 2" w:char="F097"/>
    </w:r>
    <w:r w:rsidR="00EE6DC6" w:rsidRPr="003E0BA5">
      <w:rPr>
        <w:sz w:val="16"/>
      </w:rPr>
      <w:t xml:space="preserve"> </w:t>
    </w:r>
    <w:r>
      <w:rPr>
        <w:sz w:val="16"/>
      </w:rPr>
      <w:t>San Francisco, CA 94118</w:t>
    </w:r>
    <w:r w:rsidR="00EE6DC6" w:rsidRPr="003E0BA5">
      <w:rPr>
        <w:sz w:val="16"/>
      </w:rPr>
      <w:t xml:space="preserve"> </w:t>
    </w:r>
    <w:r w:rsidR="00EE6DC6" w:rsidRPr="003E0BA5">
      <w:rPr>
        <w:sz w:val="16"/>
      </w:rPr>
      <w:sym w:font="Wingdings 2" w:char="F097"/>
    </w:r>
    <w:r>
      <w:rPr>
        <w:sz w:val="16"/>
      </w:rPr>
      <w:t xml:space="preserve"> Phone: 415.878.3862</w:t>
    </w:r>
    <w:r w:rsidR="00EE6DC6" w:rsidRPr="003E0BA5">
      <w:rPr>
        <w:sz w:val="16"/>
      </w:rPr>
      <w:t xml:space="preserve"> </w:t>
    </w:r>
    <w:r w:rsidR="00EE6DC6" w:rsidRPr="003E0BA5">
      <w:rPr>
        <w:sz w:val="16"/>
      </w:rPr>
      <w:sym w:font="Wingdings 2" w:char="F097"/>
    </w:r>
    <w:r w:rsidR="00EE6DC6" w:rsidRPr="003E0BA5">
      <w:rPr>
        <w:sz w:val="16"/>
      </w:rPr>
      <w:t xml:space="preserve"> E-Mail: </w:t>
    </w:r>
    <w:r>
      <w:rPr>
        <w:sz w:val="16"/>
      </w:rPr>
      <w:t>joellen@themediaconsortium.com</w:t>
    </w:r>
    <w:r w:rsidR="00EE6DC6" w:rsidRPr="003E0BA5">
      <w:rPr>
        <w:sz w:val="16"/>
      </w:rPr>
      <w:t xml:space="preserve"> </w:t>
    </w:r>
    <w:r w:rsidR="00EE6DC6" w:rsidRPr="003E0BA5">
      <w:rPr>
        <w:sz w:val="16"/>
      </w:rPr>
      <w:sym w:font="Wingdings 2" w:char="F097"/>
    </w:r>
    <w:r>
      <w:rPr>
        <w:sz w:val="16"/>
      </w:rPr>
      <w:t xml:space="preserve"> Web: www.themediaconsortium.org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0969CC"/>
    <w:rsid w:val="00077530"/>
    <w:rsid w:val="000969CC"/>
    <w:rsid w:val="000D1263"/>
    <w:rsid w:val="0030039B"/>
    <w:rsid w:val="00395FAF"/>
    <w:rsid w:val="003E0BA5"/>
    <w:rsid w:val="0051321D"/>
    <w:rsid w:val="00572094"/>
    <w:rsid w:val="005A46CE"/>
    <w:rsid w:val="006153AE"/>
    <w:rsid w:val="00615671"/>
    <w:rsid w:val="00795206"/>
    <w:rsid w:val="008062A1"/>
    <w:rsid w:val="008F10A6"/>
    <w:rsid w:val="00966955"/>
    <w:rsid w:val="00B72F46"/>
    <w:rsid w:val="00BE050A"/>
    <w:rsid w:val="00EA6BDF"/>
    <w:rsid w:val="00EB1BA9"/>
    <w:rsid w:val="00EE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54A5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paragraph" w:customStyle="1" w:styleId="Default">
    <w:name w:val="Default"/>
    <w:rsid w:val="00077530"/>
    <w:pPr>
      <w:pBdr>
        <w:top w:val="nil"/>
        <w:left w:val="nil"/>
        <w:bottom w:val="nil"/>
        <w:right w:val="nil"/>
        <w:between w:val="nil"/>
        <w:bar w:val="nil"/>
      </w:pBdr>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lternet.org/election-2016/blow-voting-rights-illinoi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938</Words>
  <Characters>5348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dc:description/>
  <cp:lastModifiedBy>Microsoft Office User</cp:lastModifiedBy>
  <cp:revision>4</cp:revision>
  <cp:lastPrinted>2016-09-07T17:38:00Z</cp:lastPrinted>
  <dcterms:created xsi:type="dcterms:W3CDTF">2016-10-03T18:09:00Z</dcterms:created>
  <dcterms:modified xsi:type="dcterms:W3CDTF">2016-10-03T19:13:00Z</dcterms:modified>
  <cp:category/>
</cp:coreProperties>
</file>