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648C" w:rsidRPr="009A023E" w:rsidRDefault="0055648C">
      <w:pPr>
        <w:rPr>
          <w:b/>
        </w:rPr>
      </w:pPr>
      <w:r w:rsidRPr="009A023E">
        <w:rPr>
          <w:b/>
        </w:rPr>
        <w:t>2007 Media Consortium Membership Mandate</w:t>
      </w:r>
    </w:p>
    <w:p w:rsidR="0055648C" w:rsidRPr="009A023E" w:rsidRDefault="0055648C">
      <w:pPr>
        <w:rPr>
          <w:i/>
        </w:rPr>
      </w:pPr>
      <w:r w:rsidRPr="009A023E">
        <w:rPr>
          <w:i/>
        </w:rPr>
        <w:t>Draft</w:t>
      </w:r>
      <w:r w:rsidR="005E7A30" w:rsidRPr="009A023E">
        <w:rPr>
          <w:i/>
        </w:rPr>
        <w:t xml:space="preserve"> </w:t>
      </w:r>
      <w:r w:rsidRPr="009A023E">
        <w:t>4/14/8</w:t>
      </w:r>
    </w:p>
    <w:p w:rsidR="0034187F" w:rsidRPr="009A023E" w:rsidRDefault="00590A72">
      <w:r w:rsidRPr="009A023E">
        <w:t xml:space="preserve">In order to be considered for membership, potential organizations must be in line with the charitable purpose/mission statement of The Media Consortium. </w:t>
      </w:r>
      <w:r w:rsidR="0034187F" w:rsidRPr="009A023E">
        <w:t>Current criteria include:</w:t>
      </w:r>
    </w:p>
    <w:p w:rsidR="0034187F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 xml:space="preserve">Amplifying the power of the independent media in order to foster a more informed, just and open society; </w:t>
      </w:r>
    </w:p>
    <w:p w:rsidR="0034187F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 xml:space="preserve">Promoting the gathering and dissemination of news about current affairs in communities underserved by mainstream media; </w:t>
      </w:r>
    </w:p>
    <w:p w:rsidR="0034187F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 xml:space="preserve">Supporting “mission-driven” media outlets whose missions encompass promoting the public interest in political, social and/or cultural diversity; or </w:t>
      </w:r>
    </w:p>
    <w:p w:rsidR="0034187F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 xml:space="preserve">Encouraging the participation of underrepresented communities in civic affairs by enhancing their connections with opinion leaders and policy makers. </w:t>
      </w:r>
    </w:p>
    <w:p w:rsidR="0034187F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>Research and development on innovative approaches to media production and distribution</w:t>
      </w:r>
    </w:p>
    <w:p w:rsidR="009A023E" w:rsidRPr="009A023E" w:rsidRDefault="0034187F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>Enhancing the practice of journalism in the public interest.</w:t>
      </w:r>
      <w:r w:rsidR="00BE5719" w:rsidRPr="009A023E">
        <w:rPr>
          <w:rFonts w:ascii="Gill Sans Std Light" w:hAnsi="Gill Sans Std Light"/>
          <w:color w:val="000000"/>
          <w:szCs w:val="20"/>
        </w:rPr>
        <w:t xml:space="preserve"> DOES THIS INCLUDE ORGANIZATIONS THAT DO NOT DIRECTLY PRODUCE JOURNALISTIC ITEMS?</w:t>
      </w:r>
    </w:p>
    <w:p w:rsidR="00BE5719" w:rsidRPr="009A023E" w:rsidRDefault="009A023E" w:rsidP="0034187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720"/>
        <w:rPr>
          <w:rFonts w:ascii="Gill Sans Std Light" w:hAnsi="Gill Sans Std Light"/>
          <w:color w:val="000000"/>
          <w:szCs w:val="20"/>
        </w:rPr>
      </w:pPr>
      <w:r w:rsidRPr="009A023E">
        <w:rPr>
          <w:rFonts w:ascii="Gill Sans Std Light" w:hAnsi="Gill Sans Std Light"/>
          <w:color w:val="000000"/>
          <w:szCs w:val="20"/>
        </w:rPr>
        <w:t xml:space="preserve">Organizations that </w:t>
      </w:r>
      <w:r w:rsidRPr="009A023E">
        <w:rPr>
          <w:rFonts w:ascii="Gill Sans Std Light" w:hAnsi="Gill Sans Std Light"/>
          <w:color w:val="000000"/>
          <w:szCs w:val="20"/>
        </w:rPr>
        <w:t>on whom participation would confer a</w:t>
      </w:r>
      <w:r w:rsidRPr="009A023E">
        <w:rPr>
          <w:rFonts w:ascii="Gill Sans Std Light" w:hAnsi="Gill Sans Std Light"/>
          <w:color w:val="000000"/>
          <w:szCs w:val="20"/>
        </w:rPr>
        <w:t xml:space="preserve"> non-incidental private benefit are excluded from membership.</w:t>
      </w:r>
    </w:p>
    <w:p w:rsidR="0034187F" w:rsidRPr="009A023E" w:rsidRDefault="0034187F" w:rsidP="00BE5719">
      <w:pPr>
        <w:autoSpaceDE w:val="0"/>
        <w:autoSpaceDN w:val="0"/>
        <w:adjustRightInd w:val="0"/>
        <w:spacing w:after="0"/>
        <w:ind w:left="1080" w:right="720"/>
        <w:rPr>
          <w:rFonts w:ascii="Gill Sans Std Light" w:hAnsi="Gill Sans Std Light"/>
          <w:color w:val="000000"/>
          <w:szCs w:val="20"/>
        </w:rPr>
      </w:pPr>
    </w:p>
    <w:p w:rsidR="0034187F" w:rsidRPr="009A023E" w:rsidRDefault="0034187F"/>
    <w:p w:rsidR="00BE5719" w:rsidRPr="009A023E" w:rsidRDefault="0034187F">
      <w:r w:rsidRPr="009A023E">
        <w:t>Criteria to be added includes:</w:t>
      </w:r>
    </w:p>
    <w:p w:rsidR="008946AF" w:rsidRPr="009A023E" w:rsidRDefault="00D16DC2" w:rsidP="00BE5719">
      <w:pPr>
        <w:pStyle w:val="ListParagraph"/>
        <w:numPr>
          <w:ilvl w:val="0"/>
          <w:numId w:val="3"/>
        </w:numPr>
      </w:pPr>
      <w:r w:rsidRPr="009A023E">
        <w:t xml:space="preserve">Identifying </w:t>
      </w:r>
      <w:r w:rsidR="008946AF" w:rsidRPr="009A023E">
        <w:t xml:space="preserve">potential membership roles of </w:t>
      </w:r>
      <w:r w:rsidRPr="009A023E">
        <w:t>organizations that may not fall under “pure-play journalism.”</w:t>
      </w:r>
    </w:p>
    <w:p w:rsidR="00D16DC2" w:rsidRPr="009A023E" w:rsidRDefault="009A023E" w:rsidP="00BE5719">
      <w:pPr>
        <w:pStyle w:val="ListParagraph"/>
        <w:numPr>
          <w:ilvl w:val="0"/>
          <w:numId w:val="3"/>
        </w:numPr>
      </w:pPr>
      <w:r w:rsidRPr="009A023E">
        <w:t>Include categories for allies and individuals</w:t>
      </w:r>
    </w:p>
    <w:p w:rsidR="008946AF" w:rsidRPr="009A023E" w:rsidRDefault="008946AF" w:rsidP="00BE5719">
      <w:pPr>
        <w:pStyle w:val="ListParagraph"/>
        <w:numPr>
          <w:ilvl w:val="0"/>
          <w:numId w:val="3"/>
        </w:numPr>
      </w:pPr>
      <w:r w:rsidRPr="009A023E">
        <w:t>Pace for growth-how many members a year? Where should we cap 2008?</w:t>
      </w:r>
    </w:p>
    <w:p w:rsidR="0034187F" w:rsidRPr="009A023E" w:rsidRDefault="0034187F" w:rsidP="00BE5719">
      <w:pPr>
        <w:pStyle w:val="ListParagraph"/>
        <w:numPr>
          <w:ilvl w:val="0"/>
          <w:numId w:val="3"/>
        </w:numPr>
      </w:pPr>
    </w:p>
    <w:p w:rsidR="0055648C" w:rsidRPr="009A023E" w:rsidRDefault="0055648C"/>
    <w:p w:rsidR="0034187F" w:rsidRPr="009A023E" w:rsidRDefault="0055648C">
      <w:pPr>
        <w:rPr>
          <w:b/>
          <w:u w:val="single"/>
        </w:rPr>
      </w:pPr>
      <w:r w:rsidRPr="009A023E">
        <w:rPr>
          <w:b/>
          <w:u w:val="single"/>
        </w:rPr>
        <w:t>Membership Screening Criteria</w:t>
      </w:r>
      <w:r w:rsidR="0034187F" w:rsidRPr="009A023E">
        <w:rPr>
          <w:b/>
          <w:u w:val="single"/>
        </w:rPr>
        <w:t>/Questionnaire</w:t>
      </w:r>
      <w:r w:rsidRPr="009A023E">
        <w:rPr>
          <w:b/>
          <w:u w:val="single"/>
        </w:rPr>
        <w:t>:</w:t>
      </w:r>
    </w:p>
    <w:p w:rsidR="0034187F" w:rsidRPr="009A023E" w:rsidRDefault="0034187F" w:rsidP="0034187F">
      <w:pPr>
        <w:pStyle w:val="ListParagraph"/>
        <w:numPr>
          <w:ilvl w:val="0"/>
          <w:numId w:val="1"/>
        </w:numPr>
      </w:pPr>
      <w:r w:rsidRPr="009A023E">
        <w:t>Tell us about your organization’s mission and vision.</w:t>
      </w:r>
    </w:p>
    <w:p w:rsidR="0034187F" w:rsidRPr="009A023E" w:rsidRDefault="0034187F" w:rsidP="0034187F">
      <w:pPr>
        <w:pStyle w:val="ListParagraph"/>
        <w:numPr>
          <w:ilvl w:val="0"/>
          <w:numId w:val="1"/>
        </w:numPr>
      </w:pPr>
      <w:r w:rsidRPr="009A023E">
        <w:t>Who is your primary audience?</w:t>
      </w:r>
      <w:r w:rsidR="00BE5719" w:rsidRPr="009A023E">
        <w:t xml:space="preserve"> Where are they located?</w:t>
      </w:r>
    </w:p>
    <w:p w:rsidR="0034187F" w:rsidRPr="009A023E" w:rsidRDefault="0034187F" w:rsidP="0034187F">
      <w:pPr>
        <w:pStyle w:val="ListParagraph"/>
        <w:numPr>
          <w:ilvl w:val="0"/>
          <w:numId w:val="1"/>
        </w:numPr>
      </w:pPr>
      <w:r w:rsidRPr="009A023E">
        <w:t>What mediums do you primarily work with?</w:t>
      </w:r>
    </w:p>
    <w:p w:rsidR="0034187F" w:rsidRPr="009A023E" w:rsidRDefault="0034187F" w:rsidP="0034187F">
      <w:pPr>
        <w:pStyle w:val="ListParagraph"/>
        <w:numPr>
          <w:ilvl w:val="0"/>
          <w:numId w:val="1"/>
        </w:numPr>
      </w:pPr>
      <w:r w:rsidRPr="009A023E">
        <w:t>What kind of an impact do you feel your organization has made?</w:t>
      </w:r>
    </w:p>
    <w:p w:rsidR="0034187F" w:rsidRPr="009A023E" w:rsidRDefault="0034187F" w:rsidP="0034187F">
      <w:pPr>
        <w:pStyle w:val="ListParagraph"/>
        <w:numPr>
          <w:ilvl w:val="0"/>
          <w:numId w:val="1"/>
        </w:numPr>
      </w:pPr>
      <w:r w:rsidRPr="009A023E">
        <w:t xml:space="preserve">What are the 5 and </w:t>
      </w:r>
      <w:r w:rsidR="009F566B" w:rsidRPr="009A023E">
        <w:t>10-year</w:t>
      </w:r>
      <w:r w:rsidRPr="009A023E">
        <w:t xml:space="preserve"> goals of your organization? (</w:t>
      </w:r>
      <w:r w:rsidR="009F566B" w:rsidRPr="009A023E">
        <w:t>M</w:t>
      </w:r>
      <w:r w:rsidRPr="009A023E">
        <w:t>aybe good for smaller groups?)</w:t>
      </w:r>
    </w:p>
    <w:p w:rsidR="0040513D" w:rsidRPr="009A023E" w:rsidRDefault="0040513D" w:rsidP="0034187F">
      <w:pPr>
        <w:pStyle w:val="ListParagraph"/>
        <w:numPr>
          <w:ilvl w:val="0"/>
          <w:numId w:val="1"/>
        </w:numPr>
      </w:pPr>
      <w:r w:rsidRPr="009A023E">
        <w:t>How does your organization fit into the progressive media network? (</w:t>
      </w:r>
      <w:proofErr w:type="gramStart"/>
      <w:r w:rsidRPr="009A023E">
        <w:t>media</w:t>
      </w:r>
      <w:proofErr w:type="gramEnd"/>
      <w:r w:rsidRPr="009A023E">
        <w:t xml:space="preserve"> producer, distributor, monitor, policy-maker)</w:t>
      </w:r>
    </w:p>
    <w:p w:rsidR="0040513D" w:rsidRPr="009A023E" w:rsidRDefault="0040513D" w:rsidP="009A023E">
      <w:pPr>
        <w:pStyle w:val="ListParagraph"/>
        <w:numPr>
          <w:ilvl w:val="0"/>
          <w:numId w:val="1"/>
        </w:numPr>
      </w:pPr>
      <w:r w:rsidRPr="009A023E">
        <w:t>What perspective does your organization bring to the table? (</w:t>
      </w:r>
      <w:proofErr w:type="gramStart"/>
      <w:r w:rsidRPr="009A023E">
        <w:t>race</w:t>
      </w:r>
      <w:proofErr w:type="gramEnd"/>
      <w:r w:rsidRPr="009A023E">
        <w:t>, gender, age, etc) THIS MIGHT BE A LITTLE TOO DIRECT</w:t>
      </w:r>
      <w:r w:rsidR="009A023E" w:rsidRPr="009A023E">
        <w:t>.</w:t>
      </w:r>
    </w:p>
    <w:p w:rsidR="0055648C" w:rsidRPr="009A023E" w:rsidRDefault="0040513D" w:rsidP="009F566B">
      <w:pPr>
        <w:pStyle w:val="ListParagraph"/>
        <w:numPr>
          <w:ilvl w:val="0"/>
          <w:numId w:val="1"/>
        </w:numPr>
      </w:pPr>
      <w:r w:rsidRPr="009A023E">
        <w:t xml:space="preserve">Do you have the staff and </w:t>
      </w:r>
      <w:r w:rsidR="00BE5719" w:rsidRPr="009A023E">
        <w:t>resources to participate/contribute to</w:t>
      </w:r>
      <w:r w:rsidR="009F566B" w:rsidRPr="009A023E">
        <w:t xml:space="preserve"> Consortium</w:t>
      </w:r>
      <w:r w:rsidR="00BE5719" w:rsidRPr="009A023E">
        <w:t xml:space="preserve"> discussions and projects?</w:t>
      </w:r>
    </w:p>
    <w:p w:rsidR="0055648C" w:rsidRPr="009A023E" w:rsidRDefault="0055648C"/>
    <w:sectPr w:rsidR="0055648C" w:rsidRPr="009A023E" w:rsidSect="005564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 Std 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F34C68"/>
    <w:multiLevelType w:val="hybridMultilevel"/>
    <w:tmpl w:val="F9BE8B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28272A"/>
    <w:multiLevelType w:val="hybridMultilevel"/>
    <w:tmpl w:val="7B7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5F46"/>
    <w:multiLevelType w:val="hybridMultilevel"/>
    <w:tmpl w:val="96C44D0E"/>
    <w:lvl w:ilvl="0" w:tplc="A1469A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5648C"/>
    <w:rsid w:val="0034187F"/>
    <w:rsid w:val="0040513D"/>
    <w:rsid w:val="0055648C"/>
    <w:rsid w:val="00574BCD"/>
    <w:rsid w:val="00590A72"/>
    <w:rsid w:val="005E7A30"/>
    <w:rsid w:val="008946AF"/>
    <w:rsid w:val="009A023E"/>
    <w:rsid w:val="009F566B"/>
    <w:rsid w:val="00BE5719"/>
    <w:rsid w:val="00D16DC2"/>
    <w:rsid w:val="00E17F20"/>
  </w:rsids>
  <m:mathPr>
    <m:mathFont m:val="Gill Sans St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41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272</Words>
  <Characters>1553</Characters>
  <Application>Microsoft Word 12.0.1</Application>
  <DocSecurity>0</DocSecurity>
  <Lines>12</Lines>
  <Paragraphs>3</Paragraphs>
  <ScaleCrop>false</ScaleCrop>
  <LinksUpToDate>false</LinksUpToDate>
  <CharactersWithSpaces>1907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2</cp:revision>
  <dcterms:created xsi:type="dcterms:W3CDTF">2008-04-14T15:38:00Z</dcterms:created>
  <dcterms:modified xsi:type="dcterms:W3CDTF">2008-04-14T22:35:00Z</dcterms:modified>
</cp:coreProperties>
</file>