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BE" w:rsidRDefault="00D055BE" w:rsidP="00D055BE">
      <w:pPr>
        <w:rPr>
          <w:rFonts w:ascii="Helvetica" w:eastAsia="Times New Roman" w:hAnsi="Helvetica" w:cs="Times New Roman"/>
          <w:sz w:val="19"/>
          <w:szCs w:val="19"/>
        </w:rPr>
      </w:pPr>
      <w:r>
        <w:rPr>
          <w:rFonts w:ascii="Helvetica" w:eastAsia="Times New Roman" w:hAnsi="Helvetica" w:cs="Times New Roman"/>
          <w:sz w:val="19"/>
          <w:szCs w:val="19"/>
        </w:rPr>
        <w:t>Minutes March 1, 2016</w:t>
      </w:r>
    </w:p>
    <w:p w:rsidR="00D055BE" w:rsidRDefault="00D055BE" w:rsidP="00D055BE">
      <w:pPr>
        <w:rPr>
          <w:rFonts w:ascii="Helvetica" w:eastAsia="Times New Roman" w:hAnsi="Helvetica" w:cs="Times New Roman"/>
          <w:sz w:val="19"/>
          <w:szCs w:val="19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" w:eastAsia="Times New Roman" w:hAnsi="Helvetica" w:cs="Times New Roman"/>
          <w:sz w:val="19"/>
          <w:szCs w:val="19"/>
        </w:rPr>
        <w:t xml:space="preserve">Lisa Rudman, Jo Ellen, James TriMarco - Yes, Yesenia - Yes, Paul Coberstein, Joe Baker, 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1"/>
          <w:szCs w:val="21"/>
        </w:rPr>
        <w:t>John Rudolph - Between Two Worlds, Manolia , Cindy Howard - Public News Service, Mike McIntee - Minneapolis, Sandy and Elena - New American Media, Aya - student volunteer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19"/>
          <w:szCs w:val="19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19"/>
          <w:szCs w:val="19"/>
        </w:rPr>
      </w:pPr>
      <w:r w:rsidRPr="00D055BE">
        <w:rPr>
          <w:rFonts w:ascii="Helvetica" w:eastAsia="Times New Roman" w:hAnsi="Helvetica" w:cs="Times New Roman"/>
          <w:b/>
          <w:bCs/>
          <w:sz w:val="19"/>
          <w:szCs w:val="19"/>
        </w:rPr>
        <w:t>AGENDA 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19"/>
          <w:szCs w:val="19"/>
        </w:rPr>
      </w:pPr>
    </w:p>
    <w:p w:rsidR="00D055BE" w:rsidRPr="00D055BE" w:rsidRDefault="00D055BE" w:rsidP="00D055BE">
      <w:pPr>
        <w:rPr>
          <w:rFonts w:ascii="Times" w:eastAsia="Times New Roman" w:hAnsi="Times" w:cs="Times New Roman"/>
          <w:sz w:val="20"/>
          <w:szCs w:val="20"/>
        </w:rPr>
      </w:pPr>
      <w:r w:rsidRPr="00D055BE">
        <w:rPr>
          <w:rFonts w:ascii="Helvetica" w:eastAsia="Times New Roman" w:hAnsi="Helvetica" w:cs="Times New Roman"/>
          <w:sz w:val="19"/>
          <w:szCs w:val="19"/>
        </w:rPr>
        <w:t>We have two main questions to answer:</w:t>
      </w:r>
      <w:r w:rsidRPr="00D055BE">
        <w:rPr>
          <w:rFonts w:ascii="Helvetica" w:eastAsia="Times New Roman" w:hAnsi="Helvetica" w:cs="Times New Roman"/>
          <w:sz w:val="19"/>
          <w:szCs w:val="19"/>
        </w:rPr>
        <w:br/>
      </w:r>
      <w:r w:rsidRPr="00D055BE">
        <w:rPr>
          <w:rFonts w:ascii="Helvetica" w:eastAsia="Times New Roman" w:hAnsi="Helvetica" w:cs="Times New Roman"/>
          <w:sz w:val="19"/>
          <w:szCs w:val="19"/>
        </w:rPr>
        <w:br/>
      </w:r>
      <w:r w:rsidRPr="00D055BE">
        <w:rPr>
          <w:rFonts w:ascii="Helvetica" w:eastAsia="Times New Roman" w:hAnsi="Helvetica" w:cs="Times New Roman"/>
          <w:b/>
          <w:bCs/>
          <w:sz w:val="19"/>
          <w:szCs w:val="19"/>
        </w:rPr>
        <w:t>1. What to focus on? Anti-immigrant sentiment? Anti-immigrants of color sentiment? Anti-Muslim sentiment? Anti-Latino sentiment? 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How can we push back against anti-immigrant sentiment. 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bookmarkStart w:id="0" w:name="_GoBack"/>
      <w:bookmarkEnd w:id="0"/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Much is code for racism.  Specifically, Muslim immigrants, immigrants of color. Code for white supremacy.  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Do we focus on one area?  Or go broad?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Yesenia - Narrow focus might be more powerful, but could leave other groups behind.  Argue for broad.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Aya - Focus on Trump hesitating before criticizing 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Mike - Judge by what will be most effective?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Paul - Focus on voters.  This country is far more fascist than we thought.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Cindy - Highlighting places where rhetoric around fear.  Fear of the other.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Joe - 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0"/>
          <w:szCs w:val="20"/>
        </w:rPr>
        <w:t>James - Contextualize things in history (people really did elect history).  Some people think it isn’t real.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Can be counter-productive to bring too many lines between Hitler (or Musslini) and Trump, if you are trying to reach..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Moving toward opposing rhetoric of fear again immigrants, conflating the groups.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0"/>
          <w:szCs w:val="20"/>
        </w:rPr>
        <w:t>“Betrayal of unprotected by protected.” - Peggy Noonan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1"/>
          <w:szCs w:val="21"/>
        </w:rPr>
        <w:t>Can we further fracture Republican Party?  What can we do to go on the offense?  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1"/>
          <w:szCs w:val="21"/>
        </w:rPr>
        <w:t>Look at how Republican candidates are betraying Republican Party?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1"/>
          <w:szCs w:val="21"/>
        </w:rPr>
        <w:t>Who is funding anti-immigrant, anti-Muslim rhetoric? Holding their feet to the fire?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1"/>
          <w:szCs w:val="21"/>
        </w:rPr>
        <w:t>Who are these people and how do we go after them? Which candidates are putting forward hateful rhetoric?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1"/>
          <w:szCs w:val="21"/>
        </w:rPr>
        <w:t>Republican thought leaders are scared.  Go after that.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1"/>
          <w:szCs w:val="21"/>
        </w:rPr>
        <w:t>Versus a hearts-and-minds positive counter-narrative.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1"/>
          <w:szCs w:val="21"/>
        </w:rPr>
        <w:lastRenderedPageBreak/>
        <w:t>John Rudolph - targeting voter engagement among Latino millennial. Developing app.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0"/>
          <w:szCs w:val="20"/>
        </w:rPr>
        <w:t>Galvanize audience to make sure they are voting and making a difference.  Counter-narrative?  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0"/>
          <w:szCs w:val="20"/>
        </w:rPr>
        <w:t>Focus on first-time candidates within specific communities.  They don’t have connections to get noticed in mainstream media.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Expand what people see as their community.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Progressive policies and values can be magnetic as well.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How to have counter-narratives and stories projecting progressive policies to show the alternative to the negative rhetoric of Trump and others.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0"/>
          <w:szCs w:val="20"/>
        </w:rPr>
        <w:t>Color of Change - groups aren’t coordinating.  In Flint, there is another story about the mosques that are organizing to support people there.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Talk about immigrant communities of faith that are making America a better place to live.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Want to build a narrative that people from all sides can believe in.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Faith communities, conservative attacks on Trump,  not just from the left.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18"/>
          <w:szCs w:val="18"/>
        </w:rPr>
        <w:t>Need to operate on multiple levels - point out the advancement of a fascist agenda, need to have positive stories, also need to engage people who are alienated from the system.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0"/>
          <w:szCs w:val="20"/>
        </w:rPr>
        <w:t>Be intentional about centering voices of immigrants and people of color in our outlets.  Many of us aren’t from those communities.  Talk to journalists from those communities. 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Times" w:eastAsia="Times New Roman" w:hAnsi="Times" w:cs="Times New Roman"/>
          <w:sz w:val="20"/>
          <w:szCs w:val="20"/>
        </w:rPr>
      </w:pPr>
      <w:r w:rsidRPr="00D055BE">
        <w:rPr>
          <w:rFonts w:ascii="Helvetica" w:eastAsia="Times New Roman" w:hAnsi="Helvetica" w:cs="Times New Roman"/>
          <w:b/>
          <w:bCs/>
          <w:sz w:val="19"/>
          <w:szCs w:val="19"/>
        </w:rPr>
        <w:t>2. How do we organize our collective response?  Here are the different ways we can go:</w:t>
      </w:r>
    </w:p>
    <w:p w:rsidR="00D055BE" w:rsidRPr="00D055BE" w:rsidRDefault="00D055BE" w:rsidP="00D055BE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sz w:val="19"/>
          <w:szCs w:val="19"/>
        </w:rPr>
      </w:pPr>
      <w:r w:rsidRPr="00D055BE">
        <w:rPr>
          <w:rFonts w:ascii="Helvetica" w:eastAsia="Times New Roman" w:hAnsi="Helvetica" w:cs="Times New Roman"/>
          <w:sz w:val="19"/>
          <w:szCs w:val="19"/>
        </w:rPr>
        <w:t>share work we are already doing w/ idea of cross promotion</w:t>
      </w:r>
    </w:p>
    <w:p w:rsidR="00D055BE" w:rsidRPr="00D055BE" w:rsidRDefault="00D055BE" w:rsidP="00D055BE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sz w:val="19"/>
          <w:szCs w:val="19"/>
        </w:rPr>
      </w:pPr>
      <w:r w:rsidRPr="00D055BE">
        <w:rPr>
          <w:rFonts w:ascii="Helvetica" w:eastAsia="Times New Roman" w:hAnsi="Helvetica" w:cs="Times New Roman"/>
          <w:sz w:val="19"/>
          <w:szCs w:val="19"/>
        </w:rPr>
        <w:t>develop or adopt a common hashtag for all the work we are already doing</w:t>
      </w:r>
    </w:p>
    <w:p w:rsidR="00D055BE" w:rsidRPr="00D055BE" w:rsidRDefault="00D055BE" w:rsidP="00D055BE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sz w:val="19"/>
          <w:szCs w:val="19"/>
        </w:rPr>
      </w:pPr>
      <w:r w:rsidRPr="00D055BE">
        <w:rPr>
          <w:rFonts w:ascii="Helvetica" w:eastAsia="Times New Roman" w:hAnsi="Helvetica" w:cs="Times New Roman"/>
          <w:sz w:val="19"/>
          <w:szCs w:val="19"/>
        </w:rPr>
        <w:t>plan one big joint effort--perhaps around some key date (like the conventions) -- to push back against nativism via education/information</w:t>
      </w:r>
    </w:p>
    <w:p w:rsidR="00D055BE" w:rsidRPr="00D055BE" w:rsidRDefault="00D055BE" w:rsidP="00D055BE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sz w:val="19"/>
          <w:szCs w:val="19"/>
        </w:rPr>
      </w:pPr>
      <w:r w:rsidRPr="00D055BE">
        <w:rPr>
          <w:rFonts w:ascii="Helvetica" w:eastAsia="Times New Roman" w:hAnsi="Helvetica" w:cs="Times New Roman"/>
          <w:sz w:val="19"/>
          <w:szCs w:val="19"/>
        </w:rPr>
        <w:t>work jointly to develop a counter-frame that we would use in all our stories--along with a common hashtag--throughout the campaign. This joint effort would probably involve shared editorial discussions, calendaring, case studies, etc.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" w:eastAsia="Times New Roman" w:hAnsi="Helvetica" w:cs="Times New Roman"/>
          <w:sz w:val="21"/>
          <w:szCs w:val="21"/>
        </w:rPr>
        <w:t>Common hash tag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" w:eastAsia="Times New Roman" w:hAnsi="Helvetica" w:cs="Times New Roman"/>
          <w:sz w:val="21"/>
          <w:szCs w:val="21"/>
        </w:rPr>
        <w:t>Number of different approaches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" w:eastAsia="Times New Roman" w:hAnsi="Helvetica" w:cs="Times New Roman"/>
          <w:sz w:val="21"/>
          <w:szCs w:val="21"/>
        </w:rPr>
        <w:t>Is there interest in collective editing or working toward a common date. 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" w:eastAsia="Times New Roman" w:hAnsi="Helvetica" w:cs="Times New Roman"/>
          <w:sz w:val="21"/>
          <w:szCs w:val="21"/>
        </w:rPr>
        <w:t>Important space for positive stories - this is Yes’ bread and butter, and they’d be happy to collaborate. 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" w:eastAsia="Times New Roman" w:hAnsi="Helvetica" w:cs="Times New Roman"/>
          <w:sz w:val="21"/>
          <w:szCs w:val="21"/>
        </w:rPr>
        <w:t>Be in consistent communication, let TMC know what stories are being produced. Share info so that we could know what others are working on. Promoting each others’ stories on social media.  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1"/>
          <w:szCs w:val="21"/>
        </w:rPr>
        <w:t>Set up a call in a couple weeks.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1"/>
          <w:szCs w:val="21"/>
        </w:rPr>
        <w:t>Sort out hash tags.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1"/>
          <w:szCs w:val="21"/>
        </w:rPr>
        <w:t>Set up backend tracking.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1"/>
          <w:szCs w:val="21"/>
        </w:rPr>
        <w:t>Three areas of Focus:</w:t>
      </w:r>
    </w:p>
    <w:p w:rsidR="00D055BE" w:rsidRPr="00D055BE" w:rsidRDefault="00D055BE" w:rsidP="00D055BE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1"/>
          <w:szCs w:val="21"/>
        </w:rPr>
        <w:t>Shame fascists, eeep research into money.</w:t>
      </w:r>
    </w:p>
    <w:p w:rsidR="00D055BE" w:rsidRPr="00D055BE" w:rsidRDefault="00D055BE" w:rsidP="00D055BE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1"/>
          <w:szCs w:val="21"/>
        </w:rPr>
        <w:t>Positive narrative - #ouramerica, reclaim narrative, elevate voices of impacted communities</w:t>
      </w:r>
    </w:p>
    <w:p w:rsidR="00D055BE" w:rsidRPr="00D055BE" w:rsidRDefault="00D055BE" w:rsidP="00D055BE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</w:rPr>
      </w:pPr>
      <w:r w:rsidRPr="00D055BE">
        <w:rPr>
          <w:rFonts w:ascii="Helvetica Neue" w:eastAsia="Times New Roman" w:hAnsi="Helvetica Neue" w:cs="Times New Roman"/>
          <w:sz w:val="21"/>
          <w:szCs w:val="21"/>
        </w:rPr>
        <w:t>Getting people out to vote</w:t>
      </w:r>
    </w:p>
    <w:p w:rsidR="00D055BE" w:rsidRPr="00D055BE" w:rsidRDefault="00D055BE" w:rsidP="00D055BE">
      <w:pPr>
        <w:rPr>
          <w:rFonts w:ascii="Times" w:eastAsia="Times New Roman" w:hAnsi="Times" w:cs="Times New Roman"/>
          <w:sz w:val="20"/>
          <w:szCs w:val="20"/>
        </w:rPr>
      </w:pPr>
      <w:r w:rsidRPr="00D055BE">
        <w:rPr>
          <w:rFonts w:ascii="Helvetica" w:eastAsia="Times New Roman" w:hAnsi="Helvetica" w:cs="Times New Roman"/>
          <w:b/>
          <w:bCs/>
          <w:sz w:val="19"/>
          <w:szCs w:val="19"/>
        </w:rPr>
        <w:t>3. Next steps</w:t>
      </w:r>
    </w:p>
    <w:p w:rsidR="00D055BE" w:rsidRPr="00D055BE" w:rsidRDefault="00D055BE" w:rsidP="00D055BE">
      <w:pPr>
        <w:rPr>
          <w:rFonts w:ascii="Helvetica Neue" w:eastAsia="Times New Roman" w:hAnsi="Helvetica Neue" w:cs="Times New Roman"/>
          <w:sz w:val="19"/>
          <w:szCs w:val="19"/>
        </w:rPr>
      </w:pPr>
    </w:p>
    <w:p w:rsidR="00D055BE" w:rsidRPr="00D055BE" w:rsidRDefault="00D055BE" w:rsidP="00D055BE">
      <w:pPr>
        <w:rPr>
          <w:rFonts w:ascii="Times" w:eastAsia="Times New Roman" w:hAnsi="Times" w:cs="Times New Roman"/>
          <w:sz w:val="20"/>
          <w:szCs w:val="20"/>
        </w:rPr>
      </w:pPr>
      <w:r w:rsidRPr="00D055BE">
        <w:rPr>
          <w:rFonts w:ascii="Times" w:eastAsia="Times New Roman" w:hAnsi="Times" w:cs="Times New Roman"/>
          <w:sz w:val="19"/>
          <w:szCs w:val="19"/>
        </w:rPr>
        <w:t>Based on how we choose to organize our response, we will set up means to pursue next steps. </w:t>
      </w:r>
    </w:p>
    <w:p w:rsidR="00D055BE" w:rsidRPr="00D055BE" w:rsidRDefault="00D055BE" w:rsidP="00D055BE">
      <w:pPr>
        <w:rPr>
          <w:rFonts w:ascii="Times" w:eastAsia="Times New Roman" w:hAnsi="Times" w:cs="Times New Roman"/>
          <w:color w:val="000000"/>
          <w:sz w:val="20"/>
          <w:szCs w:val="20"/>
        </w:rPr>
      </w:pPr>
      <w:r w:rsidRPr="00D055BE">
        <w:rPr>
          <w:rFonts w:ascii="Times" w:eastAsia="Times New Roman" w:hAnsi="Times" w:cs="Times New Roman"/>
          <w:color w:val="000000"/>
          <w:sz w:val="20"/>
          <w:szCs w:val="20"/>
        </w:rPr>
        <w:t>Joe Baker</w:t>
      </w:r>
    </w:p>
    <w:p w:rsidR="00A156EE" w:rsidRDefault="00A156EE"/>
    <w:sectPr w:rsidR="00A156EE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79DA"/>
    <w:multiLevelType w:val="multilevel"/>
    <w:tmpl w:val="09FC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67053"/>
    <w:multiLevelType w:val="multilevel"/>
    <w:tmpl w:val="0144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BE"/>
    <w:rsid w:val="00750173"/>
    <w:rsid w:val="00A156EE"/>
    <w:rsid w:val="00D0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3863</Characters>
  <Application>Microsoft Macintosh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2016-03-21T17:25:00Z</dcterms:created>
  <dcterms:modified xsi:type="dcterms:W3CDTF">2016-03-21T17:26:00Z</dcterms:modified>
</cp:coreProperties>
</file>