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F1" w:rsidRPr="00D80705" w:rsidRDefault="005105F1">
      <w:pPr>
        <w:rPr>
          <w:rFonts w:ascii="Helvetica" w:hAnsi="Helvetica"/>
          <w:i/>
          <w:sz w:val="22"/>
          <w:szCs w:val="22"/>
        </w:rPr>
      </w:pPr>
      <w:bookmarkStart w:id="0" w:name="_GoBack"/>
      <w:bookmarkEnd w:id="0"/>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5105F1">
      <w:pPr>
        <w:rPr>
          <w:rFonts w:ascii="Helvetica" w:hAnsi="Helvetica"/>
          <w:i/>
          <w:sz w:val="22"/>
          <w:szCs w:val="22"/>
        </w:rPr>
      </w:pPr>
    </w:p>
    <w:p w:rsidR="005105F1" w:rsidRPr="00D80705" w:rsidRDefault="00332F8D">
      <w:pPr>
        <w:rPr>
          <w:rFonts w:ascii="Helvetica" w:hAnsi="Helvetica"/>
          <w:i/>
          <w:sz w:val="22"/>
          <w:szCs w:val="22"/>
        </w:rPr>
      </w:pPr>
      <w:r w:rsidRPr="00D80705">
        <w:rPr>
          <w:rFonts w:ascii="Helvetica" w:hAnsi="Helvetica"/>
          <w:i/>
          <w:sz w:val="22"/>
          <w:szCs w:val="22"/>
        </w:rPr>
        <w:t>date:</w:t>
      </w:r>
      <w:r w:rsidRPr="00D80705">
        <w:rPr>
          <w:rFonts w:ascii="Helvetica" w:hAnsi="Helvetica"/>
          <w:i/>
          <w:sz w:val="22"/>
          <w:szCs w:val="22"/>
        </w:rPr>
        <w:tab/>
      </w:r>
      <w:r w:rsidR="00C65C4C" w:rsidRPr="00D80705">
        <w:rPr>
          <w:rFonts w:ascii="Helvetica" w:hAnsi="Helvetica"/>
          <w:i/>
          <w:sz w:val="22"/>
          <w:szCs w:val="22"/>
        </w:rPr>
        <w:fldChar w:fldCharType="begin"/>
      </w:r>
      <w:r w:rsidRPr="00D80705">
        <w:rPr>
          <w:rFonts w:ascii="Helvetica" w:hAnsi="Helvetica"/>
          <w:i/>
          <w:sz w:val="22"/>
          <w:szCs w:val="22"/>
        </w:rPr>
        <w:instrText xml:space="preserve"> TIME \@ "M/d/yy" </w:instrText>
      </w:r>
      <w:r w:rsidR="00C65C4C" w:rsidRPr="00D80705">
        <w:rPr>
          <w:rFonts w:ascii="Helvetica" w:hAnsi="Helvetica"/>
          <w:i/>
          <w:sz w:val="22"/>
          <w:szCs w:val="22"/>
        </w:rPr>
        <w:fldChar w:fldCharType="separate"/>
      </w:r>
      <w:r w:rsidR="008352D0">
        <w:rPr>
          <w:rFonts w:ascii="Helvetica" w:hAnsi="Helvetica"/>
          <w:i/>
          <w:noProof/>
          <w:sz w:val="22"/>
          <w:szCs w:val="22"/>
        </w:rPr>
        <w:t>5/31/13</w:t>
      </w:r>
      <w:r w:rsidR="00C65C4C" w:rsidRPr="00D80705">
        <w:rPr>
          <w:rFonts w:ascii="Helvetica" w:hAnsi="Helvetica"/>
          <w:i/>
          <w:sz w:val="22"/>
          <w:szCs w:val="22"/>
        </w:rPr>
        <w:fldChar w:fldCharType="end"/>
      </w:r>
    </w:p>
    <w:p w:rsidR="005105F1" w:rsidRPr="00D80705" w:rsidRDefault="00332F8D">
      <w:pPr>
        <w:rPr>
          <w:rFonts w:ascii="Helvetica" w:hAnsi="Helvetica"/>
          <w:i/>
          <w:sz w:val="22"/>
          <w:szCs w:val="22"/>
        </w:rPr>
      </w:pPr>
      <w:r w:rsidRPr="00D80705">
        <w:rPr>
          <w:rFonts w:ascii="Helvetica" w:hAnsi="Helvetica"/>
          <w:i/>
          <w:sz w:val="22"/>
          <w:szCs w:val="22"/>
        </w:rPr>
        <w:tab/>
      </w:r>
      <w:r w:rsidRPr="00D80705">
        <w:rPr>
          <w:rFonts w:ascii="Helvetica" w:hAnsi="Helvetica"/>
          <w:i/>
          <w:sz w:val="22"/>
          <w:szCs w:val="22"/>
        </w:rPr>
        <w:tab/>
      </w:r>
    </w:p>
    <w:p w:rsidR="005105F1" w:rsidRPr="00D80705" w:rsidRDefault="00332F8D">
      <w:pPr>
        <w:rPr>
          <w:rFonts w:ascii="Helvetica" w:hAnsi="Helvetica"/>
          <w:i/>
          <w:sz w:val="22"/>
          <w:szCs w:val="22"/>
        </w:rPr>
      </w:pPr>
      <w:r w:rsidRPr="00D80705">
        <w:rPr>
          <w:rFonts w:ascii="Helvetica" w:hAnsi="Helvetica"/>
          <w:i/>
          <w:sz w:val="22"/>
          <w:szCs w:val="22"/>
        </w:rPr>
        <w:t>from:</w:t>
      </w:r>
      <w:r w:rsidRPr="00D80705">
        <w:rPr>
          <w:rFonts w:ascii="Helvetica" w:hAnsi="Helvetica"/>
          <w:i/>
          <w:sz w:val="22"/>
          <w:szCs w:val="22"/>
        </w:rPr>
        <w:tab/>
      </w:r>
      <w:r>
        <w:rPr>
          <w:rFonts w:ascii="Helvetica" w:hAnsi="Helvetica"/>
          <w:i/>
          <w:sz w:val="22"/>
          <w:szCs w:val="22"/>
        </w:rPr>
        <w:t>June Wilson</w:t>
      </w:r>
    </w:p>
    <w:p w:rsidR="005105F1" w:rsidRPr="00D80705" w:rsidRDefault="00332F8D">
      <w:pPr>
        <w:rPr>
          <w:rFonts w:ascii="Helvetica" w:hAnsi="Helvetica"/>
          <w:i/>
          <w:sz w:val="22"/>
          <w:szCs w:val="22"/>
        </w:rPr>
      </w:pPr>
      <w:r>
        <w:rPr>
          <w:rFonts w:ascii="Helvetica" w:hAnsi="Helvetica"/>
          <w:i/>
          <w:sz w:val="22"/>
          <w:szCs w:val="22"/>
        </w:rPr>
        <w:tab/>
      </w:r>
      <w:r w:rsidRPr="00D80705">
        <w:rPr>
          <w:rFonts w:ascii="Helvetica" w:hAnsi="Helvetica"/>
          <w:i/>
          <w:sz w:val="22"/>
          <w:szCs w:val="22"/>
        </w:rPr>
        <w:t>Executive Director</w:t>
      </w:r>
      <w:r w:rsidRPr="00D80705">
        <w:rPr>
          <w:rFonts w:ascii="Helvetica" w:hAnsi="Helvetica"/>
          <w:i/>
          <w:sz w:val="22"/>
          <w:szCs w:val="22"/>
        </w:rPr>
        <w:tab/>
      </w:r>
    </w:p>
    <w:p w:rsidR="005105F1" w:rsidRPr="00D80705" w:rsidRDefault="005105F1">
      <w:pPr>
        <w:rPr>
          <w:rFonts w:ascii="Helvetica" w:hAnsi="Helvetica"/>
          <w:i/>
          <w:sz w:val="22"/>
          <w:szCs w:val="22"/>
        </w:rPr>
      </w:pPr>
    </w:p>
    <w:p w:rsidR="005105F1" w:rsidRDefault="00332F8D" w:rsidP="005105F1">
      <w:pPr>
        <w:rPr>
          <w:rFonts w:ascii="Helvetica" w:hAnsi="Helvetica"/>
          <w:i/>
          <w:sz w:val="22"/>
          <w:szCs w:val="22"/>
        </w:rPr>
      </w:pPr>
      <w:r w:rsidRPr="00D80705">
        <w:rPr>
          <w:rFonts w:ascii="Helvetica" w:hAnsi="Helvetica"/>
          <w:i/>
          <w:sz w:val="22"/>
          <w:szCs w:val="22"/>
        </w:rPr>
        <w:t>to:</w:t>
      </w:r>
      <w:r w:rsidRPr="00D80705">
        <w:rPr>
          <w:rFonts w:ascii="Helvetica" w:hAnsi="Helvetica"/>
          <w:i/>
          <w:sz w:val="22"/>
          <w:szCs w:val="22"/>
        </w:rPr>
        <w:tab/>
      </w:r>
      <w:r>
        <w:rPr>
          <w:rFonts w:ascii="Helvetica" w:hAnsi="Helvetica"/>
          <w:i/>
          <w:noProof/>
          <w:sz w:val="22"/>
          <w:szCs w:val="22"/>
        </w:rPr>
        <w:t>Foundation for National Progress</w:t>
      </w:r>
    </w:p>
    <w:p w:rsidR="005105F1" w:rsidRPr="00B85516" w:rsidRDefault="00332F8D" w:rsidP="005105F1">
      <w:pPr>
        <w:rPr>
          <w:rFonts w:ascii="Helvetica" w:hAnsi="Helvetica"/>
          <w:i/>
          <w:sz w:val="22"/>
          <w:szCs w:val="22"/>
        </w:rPr>
      </w:pPr>
      <w:r>
        <w:rPr>
          <w:rFonts w:ascii="Helvetica" w:hAnsi="Helvetica"/>
          <w:i/>
          <w:sz w:val="22"/>
          <w:szCs w:val="22"/>
        </w:rPr>
        <w:tab/>
      </w:r>
      <w:r>
        <w:rPr>
          <w:rFonts w:ascii="Helvetica" w:hAnsi="Helvetica"/>
          <w:i/>
          <w:noProof/>
          <w:sz w:val="22"/>
          <w:szCs w:val="22"/>
        </w:rPr>
        <w:t>222 Sutter Street, Suite 600</w:t>
      </w:r>
    </w:p>
    <w:p w:rsidR="005105F1" w:rsidRPr="004F7B21" w:rsidRDefault="00332F8D" w:rsidP="005105F1">
      <w:pPr>
        <w:rPr>
          <w:rFonts w:ascii="Helvetica" w:hAnsi="Helvetica"/>
          <w:i/>
          <w:sz w:val="22"/>
          <w:szCs w:val="22"/>
        </w:rPr>
      </w:pPr>
      <w:r>
        <w:rPr>
          <w:rFonts w:ascii="Helvetica" w:hAnsi="Helvetica"/>
          <w:sz w:val="22"/>
          <w:szCs w:val="22"/>
        </w:rPr>
        <w:tab/>
      </w:r>
      <w:r w:rsidRPr="004F7B21">
        <w:rPr>
          <w:rFonts w:ascii="Helvetica" w:hAnsi="Helvetica"/>
          <w:i/>
          <w:noProof/>
          <w:sz w:val="22"/>
          <w:szCs w:val="22"/>
        </w:rPr>
        <w:t>San Francisco</w:t>
      </w:r>
      <w:r w:rsidRPr="004F7B21">
        <w:rPr>
          <w:rFonts w:ascii="Helvetica" w:hAnsi="Helvetica"/>
          <w:i/>
          <w:sz w:val="22"/>
          <w:szCs w:val="22"/>
        </w:rPr>
        <w:t xml:space="preserve">, </w:t>
      </w:r>
      <w:r w:rsidRPr="004F7B21">
        <w:rPr>
          <w:rFonts w:ascii="Helvetica" w:hAnsi="Helvetica"/>
          <w:i/>
          <w:noProof/>
          <w:sz w:val="22"/>
          <w:szCs w:val="22"/>
        </w:rPr>
        <w:t>CA</w:t>
      </w:r>
      <w:r w:rsidRPr="004F7B21">
        <w:rPr>
          <w:rFonts w:ascii="Helvetica" w:hAnsi="Helvetica"/>
          <w:i/>
          <w:sz w:val="22"/>
          <w:szCs w:val="22"/>
        </w:rPr>
        <w:t xml:space="preserve"> </w:t>
      </w:r>
      <w:r w:rsidRPr="004F7B21">
        <w:rPr>
          <w:rFonts w:ascii="Helvetica" w:hAnsi="Helvetica"/>
          <w:i/>
          <w:noProof/>
          <w:sz w:val="22"/>
          <w:szCs w:val="22"/>
        </w:rPr>
        <w:t>94108</w:t>
      </w:r>
    </w:p>
    <w:p w:rsidR="005105F1" w:rsidRPr="00D80705" w:rsidRDefault="005105F1" w:rsidP="005105F1">
      <w:pPr>
        <w:rPr>
          <w:rFonts w:ascii="Helvetica" w:hAnsi="Helvetica"/>
          <w:sz w:val="22"/>
          <w:szCs w:val="22"/>
        </w:rPr>
      </w:pPr>
    </w:p>
    <w:p w:rsidR="005105F1" w:rsidRPr="00D80705" w:rsidRDefault="005105F1">
      <w:pPr>
        <w:rPr>
          <w:rFonts w:ascii="Helvetica" w:hAnsi="Helvetica"/>
          <w:sz w:val="22"/>
          <w:szCs w:val="22"/>
        </w:rPr>
      </w:pPr>
    </w:p>
    <w:p w:rsidR="005105F1" w:rsidRPr="00D80705" w:rsidRDefault="005105F1">
      <w:pPr>
        <w:rPr>
          <w:rFonts w:ascii="Helvetica" w:hAnsi="Helvetica"/>
          <w:sz w:val="22"/>
          <w:szCs w:val="22"/>
        </w:rPr>
      </w:pPr>
    </w:p>
    <w:p w:rsidR="005105F1" w:rsidRPr="00D80705" w:rsidRDefault="005105F1">
      <w:pPr>
        <w:rPr>
          <w:rFonts w:ascii="Helvetica" w:hAnsi="Helvetica"/>
          <w:sz w:val="22"/>
          <w:szCs w:val="22"/>
        </w:rPr>
      </w:pPr>
    </w:p>
    <w:p w:rsidR="005105F1" w:rsidRPr="00D80705" w:rsidRDefault="00332F8D">
      <w:pPr>
        <w:rPr>
          <w:rFonts w:ascii="Helvetica" w:hAnsi="Helvetica"/>
          <w:sz w:val="22"/>
          <w:szCs w:val="22"/>
        </w:rPr>
      </w:pPr>
      <w:r w:rsidRPr="00D80705">
        <w:rPr>
          <w:rFonts w:ascii="Helvetica" w:hAnsi="Helvetica"/>
          <w:sz w:val="22"/>
          <w:szCs w:val="22"/>
        </w:rPr>
        <w:t xml:space="preserve">Dear </w:t>
      </w:r>
      <w:r>
        <w:rPr>
          <w:rFonts w:ascii="Helvetica" w:hAnsi="Helvetica"/>
          <w:noProof/>
          <w:sz w:val="22"/>
          <w:szCs w:val="22"/>
        </w:rPr>
        <w:t>Madeleine Buckingham</w:t>
      </w:r>
      <w:r w:rsidRPr="00D80705">
        <w:rPr>
          <w:rFonts w:ascii="Helvetica" w:hAnsi="Helvetica"/>
          <w:sz w:val="22"/>
          <w:szCs w:val="22"/>
        </w:rPr>
        <w:t>,</w:t>
      </w:r>
    </w:p>
    <w:p w:rsidR="005105F1" w:rsidRPr="00D80705" w:rsidRDefault="005105F1">
      <w:pPr>
        <w:rPr>
          <w:rFonts w:ascii="Helvetica" w:hAnsi="Helvetica"/>
          <w:sz w:val="22"/>
          <w:szCs w:val="22"/>
        </w:rPr>
      </w:pPr>
    </w:p>
    <w:p w:rsidR="005105F1" w:rsidRPr="004F7B21" w:rsidRDefault="00332F8D" w:rsidP="005105F1">
      <w:pPr>
        <w:pStyle w:val="BodyText"/>
        <w:rPr>
          <w:szCs w:val="22"/>
        </w:rPr>
      </w:pPr>
      <w:r w:rsidRPr="004F7B21">
        <w:rPr>
          <w:szCs w:val="22"/>
        </w:rPr>
        <w:t xml:space="preserve">Quixote Foundation is awarding </w:t>
      </w:r>
      <w:r w:rsidRPr="004F7B21">
        <w:rPr>
          <w:noProof/>
          <w:szCs w:val="22"/>
        </w:rPr>
        <w:t>Foundation for National Progress</w:t>
      </w:r>
      <w:r w:rsidRPr="004F7B21">
        <w:rPr>
          <w:szCs w:val="22"/>
        </w:rPr>
        <w:t xml:space="preserve"> a $</w:t>
      </w:r>
      <w:r w:rsidRPr="004F7B21">
        <w:rPr>
          <w:noProof/>
          <w:szCs w:val="22"/>
        </w:rPr>
        <w:t>30,000</w:t>
      </w:r>
      <w:r w:rsidRPr="004F7B21">
        <w:rPr>
          <w:szCs w:val="22"/>
        </w:rPr>
        <w:t xml:space="preserve"> grant for </w:t>
      </w:r>
      <w:r>
        <w:rPr>
          <w:szCs w:val="22"/>
        </w:rPr>
        <w:t xml:space="preserve">the </w:t>
      </w:r>
      <w:r w:rsidR="005105F1">
        <w:rPr>
          <w:szCs w:val="22"/>
        </w:rPr>
        <w:t xml:space="preserve">Media Consortium’s </w:t>
      </w:r>
      <w:r w:rsidRPr="004F7B21">
        <w:rPr>
          <w:noProof/>
          <w:szCs w:val="22"/>
        </w:rPr>
        <w:t>Reproductive Justice Reporting Project</w:t>
      </w:r>
      <w:r w:rsidRPr="004F7B21">
        <w:rPr>
          <w:szCs w:val="22"/>
        </w:rPr>
        <w:t>. Congratulations!</w:t>
      </w:r>
    </w:p>
    <w:p w:rsidR="005105F1" w:rsidRPr="004F7B21" w:rsidRDefault="005105F1">
      <w:pPr>
        <w:rPr>
          <w:rFonts w:ascii="Helvetica" w:hAnsi="Helvetica"/>
          <w:sz w:val="22"/>
          <w:szCs w:val="22"/>
        </w:rPr>
      </w:pPr>
    </w:p>
    <w:p w:rsidR="005105F1" w:rsidRPr="004F7B21" w:rsidRDefault="00332F8D" w:rsidP="005105F1">
      <w:pPr>
        <w:rPr>
          <w:rFonts w:ascii="Helvetica" w:hAnsi="Helvetica"/>
          <w:sz w:val="22"/>
          <w:szCs w:val="22"/>
        </w:rPr>
      </w:pPr>
      <w:r w:rsidRPr="004F7B21">
        <w:rPr>
          <w:rFonts w:ascii="Helvetica" w:hAnsi="Helvetica"/>
          <w:sz w:val="22"/>
          <w:szCs w:val="22"/>
        </w:rPr>
        <w:t>Standard Info:</w:t>
      </w:r>
    </w:p>
    <w:p w:rsidR="005105F1" w:rsidRPr="004F7B21" w:rsidRDefault="00332F8D" w:rsidP="005105F1">
      <w:pPr>
        <w:numPr>
          <w:ilvl w:val="0"/>
          <w:numId w:val="7"/>
        </w:numPr>
        <w:rPr>
          <w:rFonts w:ascii="Helvetica" w:hAnsi="Helvetica"/>
          <w:sz w:val="22"/>
          <w:szCs w:val="22"/>
        </w:rPr>
      </w:pPr>
      <w:r w:rsidRPr="004F7B21">
        <w:rPr>
          <w:rFonts w:ascii="Helvetica" w:hAnsi="Helvetica"/>
          <w:sz w:val="22"/>
          <w:szCs w:val="22"/>
        </w:rPr>
        <w:t>A Grant Agreement outlining the terms and conditions of the grant will follow in a separate email from Adobe EchoSign, our electronic signature service. Quixote Foundation requires that you review the Grant Agreement and electronically sign it before any grant payments are released.</w:t>
      </w:r>
    </w:p>
    <w:p w:rsidR="005105F1" w:rsidRPr="004F7B21" w:rsidRDefault="00332F8D" w:rsidP="005105F1">
      <w:pPr>
        <w:numPr>
          <w:ilvl w:val="0"/>
          <w:numId w:val="7"/>
        </w:numPr>
        <w:rPr>
          <w:rFonts w:ascii="Helvetica" w:hAnsi="Helvetica"/>
          <w:sz w:val="22"/>
          <w:szCs w:val="22"/>
        </w:rPr>
      </w:pPr>
      <w:r w:rsidRPr="004F7B21">
        <w:rPr>
          <w:rFonts w:ascii="Helvetica" w:hAnsi="Helvetica"/>
          <w:sz w:val="22"/>
          <w:szCs w:val="22"/>
        </w:rPr>
        <w:t xml:space="preserve">Quixote Foundation requires you to keep us informed about your organization’s progress, and of trends or events that may affect it. For this reason, we ask that a brief final report (required by the Grant Agreement) cover the information described in the Final Report Template that will be provided. </w:t>
      </w:r>
    </w:p>
    <w:p w:rsidR="005105F1" w:rsidRPr="004F7B21" w:rsidRDefault="00332F8D" w:rsidP="005105F1">
      <w:pPr>
        <w:numPr>
          <w:ilvl w:val="0"/>
          <w:numId w:val="7"/>
        </w:numPr>
        <w:rPr>
          <w:rFonts w:ascii="Helvetica" w:hAnsi="Helvetica"/>
          <w:sz w:val="22"/>
          <w:szCs w:val="22"/>
        </w:rPr>
      </w:pPr>
      <w:r w:rsidRPr="004F7B21">
        <w:rPr>
          <w:rFonts w:ascii="Helvetica" w:hAnsi="Helvetica"/>
          <w:sz w:val="22"/>
          <w:szCs w:val="22"/>
        </w:rPr>
        <w:t>We would appreciate receiving your current set of audited financials and a copy of your 501(c)(3) letter.</w:t>
      </w:r>
    </w:p>
    <w:p w:rsidR="005105F1" w:rsidRPr="004F7B21" w:rsidRDefault="005105F1" w:rsidP="005105F1">
      <w:pPr>
        <w:rPr>
          <w:rFonts w:ascii="Helvetica" w:hAnsi="Helvetica"/>
          <w:sz w:val="22"/>
          <w:szCs w:val="22"/>
        </w:rPr>
      </w:pPr>
    </w:p>
    <w:p w:rsidR="005105F1" w:rsidRPr="004F7B21" w:rsidRDefault="00332F8D">
      <w:pPr>
        <w:rPr>
          <w:rFonts w:ascii="Helvetica" w:hAnsi="Helvetica"/>
          <w:sz w:val="22"/>
          <w:szCs w:val="22"/>
        </w:rPr>
      </w:pPr>
      <w:r w:rsidRPr="004F7B21">
        <w:rPr>
          <w:rFonts w:ascii="Helvetica" w:hAnsi="Helvetica"/>
          <w:sz w:val="22"/>
          <w:szCs w:val="22"/>
        </w:rPr>
        <w:t>Please call the Foundation with any questions you may have about this grant or about our policies. We look forward to hearing from you as your efforts progress, and we thank you for your excellent work.</w:t>
      </w:r>
    </w:p>
    <w:p w:rsidR="005105F1" w:rsidRPr="004F7B21" w:rsidRDefault="005105F1">
      <w:pPr>
        <w:rPr>
          <w:rFonts w:ascii="Helvetica" w:hAnsi="Helvetica"/>
          <w:sz w:val="22"/>
          <w:szCs w:val="22"/>
        </w:rPr>
      </w:pPr>
    </w:p>
    <w:p w:rsidR="005105F1" w:rsidRPr="004F7B21" w:rsidRDefault="00332F8D" w:rsidP="005105F1">
      <w:pPr>
        <w:pStyle w:val="QUIX-body"/>
        <w:spacing w:line="240" w:lineRule="auto"/>
        <w:rPr>
          <w:sz w:val="22"/>
          <w:szCs w:val="22"/>
        </w:rPr>
      </w:pPr>
      <w:r w:rsidRPr="004F7B21">
        <w:rPr>
          <w:sz w:val="22"/>
          <w:szCs w:val="22"/>
        </w:rPr>
        <w:t>Sincerely,</w:t>
      </w:r>
    </w:p>
    <w:p w:rsidR="005105F1" w:rsidRPr="00D80705" w:rsidRDefault="005105F1" w:rsidP="005105F1">
      <w:pPr>
        <w:pStyle w:val="QUIX-body"/>
        <w:spacing w:line="240" w:lineRule="auto"/>
        <w:rPr>
          <w:sz w:val="22"/>
          <w:szCs w:val="22"/>
        </w:rPr>
      </w:pPr>
    </w:p>
    <w:p w:rsidR="005105F1" w:rsidRPr="00D80705" w:rsidRDefault="005105F1" w:rsidP="005105F1">
      <w:pPr>
        <w:pStyle w:val="QUIX-body"/>
        <w:spacing w:line="240" w:lineRule="auto"/>
        <w:rPr>
          <w:sz w:val="22"/>
          <w:szCs w:val="22"/>
        </w:rPr>
      </w:pPr>
    </w:p>
    <w:p w:rsidR="005105F1" w:rsidRPr="00D80705" w:rsidRDefault="005105F1" w:rsidP="005105F1">
      <w:pPr>
        <w:pStyle w:val="QUIX-body"/>
        <w:spacing w:line="240" w:lineRule="auto"/>
        <w:rPr>
          <w:sz w:val="22"/>
          <w:szCs w:val="22"/>
        </w:rPr>
      </w:pPr>
    </w:p>
    <w:p w:rsidR="005105F1" w:rsidRPr="00D80705" w:rsidRDefault="00332F8D" w:rsidP="005105F1">
      <w:pPr>
        <w:pStyle w:val="QUIX-body"/>
        <w:spacing w:line="240" w:lineRule="auto"/>
        <w:rPr>
          <w:sz w:val="22"/>
          <w:szCs w:val="22"/>
        </w:rPr>
      </w:pPr>
      <w:r>
        <w:rPr>
          <w:sz w:val="22"/>
          <w:szCs w:val="22"/>
        </w:rPr>
        <w:t>June Wilson</w:t>
      </w:r>
    </w:p>
    <w:p w:rsidR="005105F1" w:rsidRPr="00D80705" w:rsidRDefault="00332F8D" w:rsidP="005105F1">
      <w:pPr>
        <w:pStyle w:val="QUIX-body"/>
        <w:spacing w:line="240" w:lineRule="auto"/>
        <w:rPr>
          <w:sz w:val="22"/>
          <w:szCs w:val="22"/>
        </w:rPr>
      </w:pPr>
      <w:r w:rsidRPr="00D80705">
        <w:rPr>
          <w:sz w:val="22"/>
          <w:szCs w:val="22"/>
        </w:rPr>
        <w:t>Executive Director</w:t>
      </w:r>
    </w:p>
    <w:p w:rsidR="005105F1" w:rsidRPr="00D80705" w:rsidRDefault="00332F8D" w:rsidP="005105F1">
      <w:pPr>
        <w:pStyle w:val="QUIX-body"/>
        <w:spacing w:line="240" w:lineRule="auto"/>
        <w:rPr>
          <w:sz w:val="22"/>
          <w:szCs w:val="22"/>
        </w:rPr>
      </w:pPr>
      <w:r w:rsidRPr="00D80705">
        <w:rPr>
          <w:sz w:val="22"/>
          <w:szCs w:val="22"/>
        </w:rPr>
        <w:t>Quixote Foundation, Inc.</w:t>
      </w:r>
    </w:p>
    <w:p w:rsidR="005105F1" w:rsidRPr="00D80705" w:rsidRDefault="00332F8D" w:rsidP="005105F1">
      <w:pPr>
        <w:pStyle w:val="QUIX-body"/>
        <w:spacing w:line="240" w:lineRule="auto"/>
        <w:rPr>
          <w:sz w:val="22"/>
          <w:szCs w:val="22"/>
        </w:rPr>
      </w:pPr>
      <w:r w:rsidRPr="00D80705">
        <w:rPr>
          <w:sz w:val="22"/>
          <w:szCs w:val="22"/>
        </w:rPr>
        <w:tab/>
      </w:r>
    </w:p>
    <w:sectPr w:rsidR="005105F1" w:rsidRPr="00D80705" w:rsidSect="00C65C4C">
      <w:pgSz w:w="12240" w:h="15840"/>
      <w:pgMar w:top="720" w:right="1440" w:bottom="72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F1" w:rsidRDefault="005105F1">
      <w:r>
        <w:separator/>
      </w:r>
    </w:p>
  </w:endnote>
  <w:endnote w:type="continuationSeparator" w:id="0">
    <w:p w:rsidR="005105F1" w:rsidRDefault="005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TT) Roman">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F1" w:rsidRDefault="005105F1">
      <w:r>
        <w:separator/>
      </w:r>
    </w:p>
  </w:footnote>
  <w:footnote w:type="continuationSeparator" w:id="0">
    <w:p w:rsidR="005105F1" w:rsidRDefault="005105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21C"/>
    <w:multiLevelType w:val="hybridMultilevel"/>
    <w:tmpl w:val="F378E2E0"/>
    <w:lvl w:ilvl="0" w:tplc="9D6A823C">
      <w:start w:val="1"/>
      <w:numFmt w:val="bullet"/>
      <w:lvlText w:val=""/>
      <w:lvlJc w:val="left"/>
      <w:pPr>
        <w:tabs>
          <w:tab w:val="num" w:pos="1800"/>
        </w:tabs>
        <w:ind w:left="1800" w:hanging="360"/>
      </w:pPr>
      <w:rPr>
        <w:rFonts w:ascii="Helvetica" w:hAnsi="Helvetica" w:hint="default"/>
        <w:b w:val="0"/>
        <w:i w:val="0"/>
        <w:sz w:val="24"/>
      </w:rPr>
    </w:lvl>
    <w:lvl w:ilvl="1" w:tplc="DEFE65DC" w:tentative="1">
      <w:start w:val="1"/>
      <w:numFmt w:val="bullet"/>
      <w:lvlText w:val="o"/>
      <w:lvlJc w:val="left"/>
      <w:pPr>
        <w:tabs>
          <w:tab w:val="num" w:pos="1440"/>
        </w:tabs>
        <w:ind w:left="1440" w:hanging="360"/>
      </w:pPr>
      <w:rPr>
        <w:rFonts w:ascii="Courier New" w:hAnsi="Courier New" w:hint="default"/>
      </w:rPr>
    </w:lvl>
    <w:lvl w:ilvl="2" w:tplc="3514B5A4">
      <w:start w:val="1"/>
      <w:numFmt w:val="bullet"/>
      <w:lvlText w:val=""/>
      <w:lvlJc w:val="left"/>
      <w:pPr>
        <w:tabs>
          <w:tab w:val="num" w:pos="360"/>
        </w:tabs>
        <w:ind w:left="360" w:hanging="360"/>
      </w:pPr>
      <w:rPr>
        <w:rFonts w:ascii="Helvetica" w:hAnsi="Helvetica" w:hint="default"/>
        <w:sz w:val="24"/>
      </w:rPr>
    </w:lvl>
    <w:lvl w:ilvl="3" w:tplc="CBF6406A" w:tentative="1">
      <w:start w:val="1"/>
      <w:numFmt w:val="bullet"/>
      <w:lvlText w:val=""/>
      <w:lvlJc w:val="left"/>
      <w:pPr>
        <w:tabs>
          <w:tab w:val="num" w:pos="2880"/>
        </w:tabs>
        <w:ind w:left="2880" w:hanging="360"/>
      </w:pPr>
      <w:rPr>
        <w:rFonts w:ascii="Symbol" w:hAnsi="Symbol" w:hint="default"/>
      </w:rPr>
    </w:lvl>
    <w:lvl w:ilvl="4" w:tplc="A33A6176" w:tentative="1">
      <w:start w:val="1"/>
      <w:numFmt w:val="bullet"/>
      <w:lvlText w:val="o"/>
      <w:lvlJc w:val="left"/>
      <w:pPr>
        <w:tabs>
          <w:tab w:val="num" w:pos="3600"/>
        </w:tabs>
        <w:ind w:left="3600" w:hanging="360"/>
      </w:pPr>
      <w:rPr>
        <w:rFonts w:ascii="Courier New" w:hAnsi="Courier New" w:hint="default"/>
      </w:rPr>
    </w:lvl>
    <w:lvl w:ilvl="5" w:tplc="77B86888" w:tentative="1">
      <w:start w:val="1"/>
      <w:numFmt w:val="bullet"/>
      <w:lvlText w:val=""/>
      <w:lvlJc w:val="left"/>
      <w:pPr>
        <w:tabs>
          <w:tab w:val="num" w:pos="4320"/>
        </w:tabs>
        <w:ind w:left="4320" w:hanging="360"/>
      </w:pPr>
      <w:rPr>
        <w:rFonts w:ascii="Wingdings" w:hAnsi="Wingdings" w:hint="default"/>
      </w:rPr>
    </w:lvl>
    <w:lvl w:ilvl="6" w:tplc="8BA81FE2" w:tentative="1">
      <w:start w:val="1"/>
      <w:numFmt w:val="bullet"/>
      <w:lvlText w:val=""/>
      <w:lvlJc w:val="left"/>
      <w:pPr>
        <w:tabs>
          <w:tab w:val="num" w:pos="5040"/>
        </w:tabs>
        <w:ind w:left="5040" w:hanging="360"/>
      </w:pPr>
      <w:rPr>
        <w:rFonts w:ascii="Symbol" w:hAnsi="Symbol" w:hint="default"/>
      </w:rPr>
    </w:lvl>
    <w:lvl w:ilvl="7" w:tplc="AD704D3C" w:tentative="1">
      <w:start w:val="1"/>
      <w:numFmt w:val="bullet"/>
      <w:lvlText w:val="o"/>
      <w:lvlJc w:val="left"/>
      <w:pPr>
        <w:tabs>
          <w:tab w:val="num" w:pos="5760"/>
        </w:tabs>
        <w:ind w:left="5760" w:hanging="360"/>
      </w:pPr>
      <w:rPr>
        <w:rFonts w:ascii="Courier New" w:hAnsi="Courier New" w:hint="default"/>
      </w:rPr>
    </w:lvl>
    <w:lvl w:ilvl="8" w:tplc="616A75BE" w:tentative="1">
      <w:start w:val="1"/>
      <w:numFmt w:val="bullet"/>
      <w:lvlText w:val=""/>
      <w:lvlJc w:val="left"/>
      <w:pPr>
        <w:tabs>
          <w:tab w:val="num" w:pos="6480"/>
        </w:tabs>
        <w:ind w:left="6480" w:hanging="360"/>
      </w:pPr>
      <w:rPr>
        <w:rFonts w:ascii="Wingdings" w:hAnsi="Wingdings" w:hint="default"/>
      </w:rPr>
    </w:lvl>
  </w:abstractNum>
  <w:abstractNum w:abstractNumId="1">
    <w:nsid w:val="26BF248D"/>
    <w:multiLevelType w:val="hybridMultilevel"/>
    <w:tmpl w:val="F378E2E0"/>
    <w:lvl w:ilvl="0" w:tplc="0A7CA134">
      <w:start w:val="1"/>
      <w:numFmt w:val="bullet"/>
      <w:lvlText w:val=""/>
      <w:lvlJc w:val="left"/>
      <w:pPr>
        <w:tabs>
          <w:tab w:val="num" w:pos="1800"/>
        </w:tabs>
        <w:ind w:left="1800" w:hanging="360"/>
      </w:pPr>
      <w:rPr>
        <w:rFonts w:ascii="Helvetica" w:hAnsi="Helvetica" w:hint="default"/>
        <w:b w:val="0"/>
        <w:i w:val="0"/>
        <w:sz w:val="24"/>
      </w:rPr>
    </w:lvl>
    <w:lvl w:ilvl="1" w:tplc="EF04336E" w:tentative="1">
      <w:start w:val="1"/>
      <w:numFmt w:val="bullet"/>
      <w:lvlText w:val="o"/>
      <w:lvlJc w:val="left"/>
      <w:pPr>
        <w:tabs>
          <w:tab w:val="num" w:pos="1440"/>
        </w:tabs>
        <w:ind w:left="1440" w:hanging="360"/>
      </w:pPr>
      <w:rPr>
        <w:rFonts w:ascii="Courier New" w:hAnsi="Courier New" w:hint="default"/>
      </w:rPr>
    </w:lvl>
    <w:lvl w:ilvl="2" w:tplc="695C4E46">
      <w:start w:val="1"/>
      <w:numFmt w:val="bullet"/>
      <w:lvlText w:val=""/>
      <w:lvlJc w:val="left"/>
      <w:pPr>
        <w:tabs>
          <w:tab w:val="num" w:pos="2160"/>
        </w:tabs>
        <w:ind w:left="2160" w:hanging="360"/>
      </w:pPr>
      <w:rPr>
        <w:rFonts w:ascii="Wingdings" w:hAnsi="Wingdings" w:hint="default"/>
      </w:rPr>
    </w:lvl>
    <w:lvl w:ilvl="3" w:tplc="354E506A" w:tentative="1">
      <w:start w:val="1"/>
      <w:numFmt w:val="bullet"/>
      <w:lvlText w:val=""/>
      <w:lvlJc w:val="left"/>
      <w:pPr>
        <w:tabs>
          <w:tab w:val="num" w:pos="2880"/>
        </w:tabs>
        <w:ind w:left="2880" w:hanging="360"/>
      </w:pPr>
      <w:rPr>
        <w:rFonts w:ascii="Symbol" w:hAnsi="Symbol" w:hint="default"/>
      </w:rPr>
    </w:lvl>
    <w:lvl w:ilvl="4" w:tplc="5D7CDD40" w:tentative="1">
      <w:start w:val="1"/>
      <w:numFmt w:val="bullet"/>
      <w:lvlText w:val="o"/>
      <w:lvlJc w:val="left"/>
      <w:pPr>
        <w:tabs>
          <w:tab w:val="num" w:pos="3600"/>
        </w:tabs>
        <w:ind w:left="3600" w:hanging="360"/>
      </w:pPr>
      <w:rPr>
        <w:rFonts w:ascii="Courier New" w:hAnsi="Courier New" w:hint="default"/>
      </w:rPr>
    </w:lvl>
    <w:lvl w:ilvl="5" w:tplc="5DDAF654" w:tentative="1">
      <w:start w:val="1"/>
      <w:numFmt w:val="bullet"/>
      <w:lvlText w:val=""/>
      <w:lvlJc w:val="left"/>
      <w:pPr>
        <w:tabs>
          <w:tab w:val="num" w:pos="4320"/>
        </w:tabs>
        <w:ind w:left="4320" w:hanging="360"/>
      </w:pPr>
      <w:rPr>
        <w:rFonts w:ascii="Wingdings" w:hAnsi="Wingdings" w:hint="default"/>
      </w:rPr>
    </w:lvl>
    <w:lvl w:ilvl="6" w:tplc="B80C1770" w:tentative="1">
      <w:start w:val="1"/>
      <w:numFmt w:val="bullet"/>
      <w:lvlText w:val=""/>
      <w:lvlJc w:val="left"/>
      <w:pPr>
        <w:tabs>
          <w:tab w:val="num" w:pos="5040"/>
        </w:tabs>
        <w:ind w:left="5040" w:hanging="360"/>
      </w:pPr>
      <w:rPr>
        <w:rFonts w:ascii="Symbol" w:hAnsi="Symbol" w:hint="default"/>
      </w:rPr>
    </w:lvl>
    <w:lvl w:ilvl="7" w:tplc="A0962708" w:tentative="1">
      <w:start w:val="1"/>
      <w:numFmt w:val="bullet"/>
      <w:lvlText w:val="o"/>
      <w:lvlJc w:val="left"/>
      <w:pPr>
        <w:tabs>
          <w:tab w:val="num" w:pos="5760"/>
        </w:tabs>
        <w:ind w:left="5760" w:hanging="360"/>
      </w:pPr>
      <w:rPr>
        <w:rFonts w:ascii="Courier New" w:hAnsi="Courier New" w:hint="default"/>
      </w:rPr>
    </w:lvl>
    <w:lvl w:ilvl="8" w:tplc="D334F6EE" w:tentative="1">
      <w:start w:val="1"/>
      <w:numFmt w:val="bullet"/>
      <w:lvlText w:val=""/>
      <w:lvlJc w:val="left"/>
      <w:pPr>
        <w:tabs>
          <w:tab w:val="num" w:pos="6480"/>
        </w:tabs>
        <w:ind w:left="6480" w:hanging="360"/>
      </w:pPr>
      <w:rPr>
        <w:rFonts w:ascii="Wingdings" w:hAnsi="Wingdings" w:hint="default"/>
      </w:rPr>
    </w:lvl>
  </w:abstractNum>
  <w:abstractNum w:abstractNumId="2">
    <w:nsid w:val="2AF93D96"/>
    <w:multiLevelType w:val="hybridMultilevel"/>
    <w:tmpl w:val="EB10565E"/>
    <w:lvl w:ilvl="0" w:tplc="D056F798">
      <w:start w:val="1"/>
      <w:numFmt w:val="bullet"/>
      <w:lvlText w:val=""/>
      <w:lvlJc w:val="left"/>
      <w:pPr>
        <w:tabs>
          <w:tab w:val="num" w:pos="360"/>
        </w:tabs>
        <w:ind w:left="360" w:hanging="360"/>
      </w:pPr>
      <w:rPr>
        <w:rFonts w:ascii="Symbol" w:hAnsi="Symbol" w:hint="default"/>
        <w:sz w:val="28"/>
      </w:rPr>
    </w:lvl>
    <w:lvl w:ilvl="1" w:tplc="3684BEF2" w:tentative="1">
      <w:start w:val="1"/>
      <w:numFmt w:val="bullet"/>
      <w:lvlText w:val="o"/>
      <w:lvlJc w:val="left"/>
      <w:pPr>
        <w:tabs>
          <w:tab w:val="num" w:pos="1440"/>
        </w:tabs>
        <w:ind w:left="1440" w:hanging="360"/>
      </w:pPr>
      <w:rPr>
        <w:rFonts w:ascii="Courier New" w:hAnsi="Courier New" w:hint="default"/>
      </w:rPr>
    </w:lvl>
    <w:lvl w:ilvl="2" w:tplc="027A55CC" w:tentative="1">
      <w:start w:val="1"/>
      <w:numFmt w:val="bullet"/>
      <w:lvlText w:val=""/>
      <w:lvlJc w:val="left"/>
      <w:pPr>
        <w:tabs>
          <w:tab w:val="num" w:pos="2160"/>
        </w:tabs>
        <w:ind w:left="2160" w:hanging="360"/>
      </w:pPr>
      <w:rPr>
        <w:rFonts w:ascii="Wingdings" w:hAnsi="Wingdings" w:hint="default"/>
      </w:rPr>
    </w:lvl>
    <w:lvl w:ilvl="3" w:tplc="03D43EC2" w:tentative="1">
      <w:start w:val="1"/>
      <w:numFmt w:val="bullet"/>
      <w:lvlText w:val=""/>
      <w:lvlJc w:val="left"/>
      <w:pPr>
        <w:tabs>
          <w:tab w:val="num" w:pos="2880"/>
        </w:tabs>
        <w:ind w:left="2880" w:hanging="360"/>
      </w:pPr>
      <w:rPr>
        <w:rFonts w:ascii="Symbol" w:hAnsi="Symbol" w:hint="default"/>
      </w:rPr>
    </w:lvl>
    <w:lvl w:ilvl="4" w:tplc="2B501F08" w:tentative="1">
      <w:start w:val="1"/>
      <w:numFmt w:val="bullet"/>
      <w:lvlText w:val="o"/>
      <w:lvlJc w:val="left"/>
      <w:pPr>
        <w:tabs>
          <w:tab w:val="num" w:pos="3600"/>
        </w:tabs>
        <w:ind w:left="3600" w:hanging="360"/>
      </w:pPr>
      <w:rPr>
        <w:rFonts w:ascii="Courier New" w:hAnsi="Courier New" w:hint="default"/>
      </w:rPr>
    </w:lvl>
    <w:lvl w:ilvl="5" w:tplc="D9C61350" w:tentative="1">
      <w:start w:val="1"/>
      <w:numFmt w:val="bullet"/>
      <w:lvlText w:val=""/>
      <w:lvlJc w:val="left"/>
      <w:pPr>
        <w:tabs>
          <w:tab w:val="num" w:pos="4320"/>
        </w:tabs>
        <w:ind w:left="4320" w:hanging="360"/>
      </w:pPr>
      <w:rPr>
        <w:rFonts w:ascii="Wingdings" w:hAnsi="Wingdings" w:hint="default"/>
      </w:rPr>
    </w:lvl>
    <w:lvl w:ilvl="6" w:tplc="2AF43FAE" w:tentative="1">
      <w:start w:val="1"/>
      <w:numFmt w:val="bullet"/>
      <w:lvlText w:val=""/>
      <w:lvlJc w:val="left"/>
      <w:pPr>
        <w:tabs>
          <w:tab w:val="num" w:pos="5040"/>
        </w:tabs>
        <w:ind w:left="5040" w:hanging="360"/>
      </w:pPr>
      <w:rPr>
        <w:rFonts w:ascii="Symbol" w:hAnsi="Symbol" w:hint="default"/>
      </w:rPr>
    </w:lvl>
    <w:lvl w:ilvl="7" w:tplc="4FD62068" w:tentative="1">
      <w:start w:val="1"/>
      <w:numFmt w:val="bullet"/>
      <w:lvlText w:val="o"/>
      <w:lvlJc w:val="left"/>
      <w:pPr>
        <w:tabs>
          <w:tab w:val="num" w:pos="5760"/>
        </w:tabs>
        <w:ind w:left="5760" w:hanging="360"/>
      </w:pPr>
      <w:rPr>
        <w:rFonts w:ascii="Courier New" w:hAnsi="Courier New" w:hint="default"/>
      </w:rPr>
    </w:lvl>
    <w:lvl w:ilvl="8" w:tplc="9F0E8558" w:tentative="1">
      <w:start w:val="1"/>
      <w:numFmt w:val="bullet"/>
      <w:lvlText w:val=""/>
      <w:lvlJc w:val="left"/>
      <w:pPr>
        <w:tabs>
          <w:tab w:val="num" w:pos="6480"/>
        </w:tabs>
        <w:ind w:left="6480" w:hanging="360"/>
      </w:pPr>
      <w:rPr>
        <w:rFonts w:ascii="Wingdings" w:hAnsi="Wingdings" w:hint="default"/>
      </w:rPr>
    </w:lvl>
  </w:abstractNum>
  <w:abstractNum w:abstractNumId="3">
    <w:nsid w:val="4927171D"/>
    <w:multiLevelType w:val="hybridMultilevel"/>
    <w:tmpl w:val="379CC4A6"/>
    <w:lvl w:ilvl="0" w:tplc="78A23AA2">
      <w:start w:val="1"/>
      <w:numFmt w:val="bullet"/>
      <w:lvlText w:val=""/>
      <w:lvlJc w:val="left"/>
      <w:pPr>
        <w:tabs>
          <w:tab w:val="num" w:pos="360"/>
        </w:tabs>
        <w:ind w:left="360" w:hanging="360"/>
      </w:pPr>
      <w:rPr>
        <w:rFonts w:ascii="Symbol" w:hAnsi="Symbol" w:hint="default"/>
        <w:color w:val="auto"/>
        <w:sz w:val="28"/>
      </w:rPr>
    </w:lvl>
    <w:lvl w:ilvl="1" w:tplc="E5D6C068" w:tentative="1">
      <w:start w:val="1"/>
      <w:numFmt w:val="bullet"/>
      <w:lvlText w:val="o"/>
      <w:lvlJc w:val="left"/>
      <w:pPr>
        <w:tabs>
          <w:tab w:val="num" w:pos="1440"/>
        </w:tabs>
        <w:ind w:left="1440" w:hanging="360"/>
      </w:pPr>
      <w:rPr>
        <w:rFonts w:ascii="Courier New" w:hAnsi="Courier New" w:hint="default"/>
      </w:rPr>
    </w:lvl>
    <w:lvl w:ilvl="2" w:tplc="0568B100" w:tentative="1">
      <w:start w:val="1"/>
      <w:numFmt w:val="bullet"/>
      <w:lvlText w:val=""/>
      <w:lvlJc w:val="left"/>
      <w:pPr>
        <w:tabs>
          <w:tab w:val="num" w:pos="2160"/>
        </w:tabs>
        <w:ind w:left="2160" w:hanging="360"/>
      </w:pPr>
      <w:rPr>
        <w:rFonts w:ascii="Wingdings" w:hAnsi="Wingdings" w:hint="default"/>
      </w:rPr>
    </w:lvl>
    <w:lvl w:ilvl="3" w:tplc="E710FDE8" w:tentative="1">
      <w:start w:val="1"/>
      <w:numFmt w:val="bullet"/>
      <w:lvlText w:val=""/>
      <w:lvlJc w:val="left"/>
      <w:pPr>
        <w:tabs>
          <w:tab w:val="num" w:pos="2880"/>
        </w:tabs>
        <w:ind w:left="2880" w:hanging="360"/>
      </w:pPr>
      <w:rPr>
        <w:rFonts w:ascii="Symbol" w:hAnsi="Symbol" w:hint="default"/>
      </w:rPr>
    </w:lvl>
    <w:lvl w:ilvl="4" w:tplc="632C19C4" w:tentative="1">
      <w:start w:val="1"/>
      <w:numFmt w:val="bullet"/>
      <w:lvlText w:val="o"/>
      <w:lvlJc w:val="left"/>
      <w:pPr>
        <w:tabs>
          <w:tab w:val="num" w:pos="3600"/>
        </w:tabs>
        <w:ind w:left="3600" w:hanging="360"/>
      </w:pPr>
      <w:rPr>
        <w:rFonts w:ascii="Courier New" w:hAnsi="Courier New" w:hint="default"/>
      </w:rPr>
    </w:lvl>
    <w:lvl w:ilvl="5" w:tplc="B2307ACE" w:tentative="1">
      <w:start w:val="1"/>
      <w:numFmt w:val="bullet"/>
      <w:lvlText w:val=""/>
      <w:lvlJc w:val="left"/>
      <w:pPr>
        <w:tabs>
          <w:tab w:val="num" w:pos="4320"/>
        </w:tabs>
        <w:ind w:left="4320" w:hanging="360"/>
      </w:pPr>
      <w:rPr>
        <w:rFonts w:ascii="Wingdings" w:hAnsi="Wingdings" w:hint="default"/>
      </w:rPr>
    </w:lvl>
    <w:lvl w:ilvl="6" w:tplc="CDC6A6DE" w:tentative="1">
      <w:start w:val="1"/>
      <w:numFmt w:val="bullet"/>
      <w:lvlText w:val=""/>
      <w:lvlJc w:val="left"/>
      <w:pPr>
        <w:tabs>
          <w:tab w:val="num" w:pos="5040"/>
        </w:tabs>
        <w:ind w:left="5040" w:hanging="360"/>
      </w:pPr>
      <w:rPr>
        <w:rFonts w:ascii="Symbol" w:hAnsi="Symbol" w:hint="default"/>
      </w:rPr>
    </w:lvl>
    <w:lvl w:ilvl="7" w:tplc="15E40CBE" w:tentative="1">
      <w:start w:val="1"/>
      <w:numFmt w:val="bullet"/>
      <w:lvlText w:val="o"/>
      <w:lvlJc w:val="left"/>
      <w:pPr>
        <w:tabs>
          <w:tab w:val="num" w:pos="5760"/>
        </w:tabs>
        <w:ind w:left="5760" w:hanging="360"/>
      </w:pPr>
      <w:rPr>
        <w:rFonts w:ascii="Courier New" w:hAnsi="Courier New" w:hint="default"/>
      </w:rPr>
    </w:lvl>
    <w:lvl w:ilvl="8" w:tplc="5920BCCE" w:tentative="1">
      <w:start w:val="1"/>
      <w:numFmt w:val="bullet"/>
      <w:lvlText w:val=""/>
      <w:lvlJc w:val="left"/>
      <w:pPr>
        <w:tabs>
          <w:tab w:val="num" w:pos="6480"/>
        </w:tabs>
        <w:ind w:left="6480" w:hanging="360"/>
      </w:pPr>
      <w:rPr>
        <w:rFonts w:ascii="Wingdings" w:hAnsi="Wingdings" w:hint="default"/>
      </w:rPr>
    </w:lvl>
  </w:abstractNum>
  <w:abstractNum w:abstractNumId="4">
    <w:nsid w:val="49B324E2"/>
    <w:multiLevelType w:val="hybridMultilevel"/>
    <w:tmpl w:val="8AA6639C"/>
    <w:lvl w:ilvl="0" w:tplc="7A300D92">
      <w:start w:val="1"/>
      <w:numFmt w:val="bullet"/>
      <w:lvlText w:val=""/>
      <w:lvlJc w:val="left"/>
      <w:pPr>
        <w:tabs>
          <w:tab w:val="num" w:pos="360"/>
        </w:tabs>
        <w:ind w:left="360" w:hanging="360"/>
      </w:pPr>
      <w:rPr>
        <w:rFonts w:ascii="Symbol" w:hAnsi="Symbol" w:hint="default"/>
        <w:color w:val="auto"/>
        <w:sz w:val="28"/>
      </w:rPr>
    </w:lvl>
    <w:lvl w:ilvl="1" w:tplc="1316A68E" w:tentative="1">
      <w:start w:val="1"/>
      <w:numFmt w:val="bullet"/>
      <w:lvlText w:val="o"/>
      <w:lvlJc w:val="left"/>
      <w:pPr>
        <w:tabs>
          <w:tab w:val="num" w:pos="1440"/>
        </w:tabs>
        <w:ind w:left="1440" w:hanging="360"/>
      </w:pPr>
      <w:rPr>
        <w:rFonts w:ascii="Courier New" w:hAnsi="Courier New" w:hint="default"/>
      </w:rPr>
    </w:lvl>
    <w:lvl w:ilvl="2" w:tplc="2F866E08" w:tentative="1">
      <w:start w:val="1"/>
      <w:numFmt w:val="bullet"/>
      <w:lvlText w:val=""/>
      <w:lvlJc w:val="left"/>
      <w:pPr>
        <w:tabs>
          <w:tab w:val="num" w:pos="2160"/>
        </w:tabs>
        <w:ind w:left="2160" w:hanging="360"/>
      </w:pPr>
      <w:rPr>
        <w:rFonts w:ascii="Wingdings" w:hAnsi="Wingdings" w:hint="default"/>
      </w:rPr>
    </w:lvl>
    <w:lvl w:ilvl="3" w:tplc="8F30CA70" w:tentative="1">
      <w:start w:val="1"/>
      <w:numFmt w:val="bullet"/>
      <w:lvlText w:val=""/>
      <w:lvlJc w:val="left"/>
      <w:pPr>
        <w:tabs>
          <w:tab w:val="num" w:pos="2880"/>
        </w:tabs>
        <w:ind w:left="2880" w:hanging="360"/>
      </w:pPr>
      <w:rPr>
        <w:rFonts w:ascii="Symbol" w:hAnsi="Symbol" w:hint="default"/>
      </w:rPr>
    </w:lvl>
    <w:lvl w:ilvl="4" w:tplc="D46E1C22" w:tentative="1">
      <w:start w:val="1"/>
      <w:numFmt w:val="bullet"/>
      <w:lvlText w:val="o"/>
      <w:lvlJc w:val="left"/>
      <w:pPr>
        <w:tabs>
          <w:tab w:val="num" w:pos="3600"/>
        </w:tabs>
        <w:ind w:left="3600" w:hanging="360"/>
      </w:pPr>
      <w:rPr>
        <w:rFonts w:ascii="Courier New" w:hAnsi="Courier New" w:hint="default"/>
      </w:rPr>
    </w:lvl>
    <w:lvl w:ilvl="5" w:tplc="A180366C" w:tentative="1">
      <w:start w:val="1"/>
      <w:numFmt w:val="bullet"/>
      <w:lvlText w:val=""/>
      <w:lvlJc w:val="left"/>
      <w:pPr>
        <w:tabs>
          <w:tab w:val="num" w:pos="4320"/>
        </w:tabs>
        <w:ind w:left="4320" w:hanging="360"/>
      </w:pPr>
      <w:rPr>
        <w:rFonts w:ascii="Wingdings" w:hAnsi="Wingdings" w:hint="default"/>
      </w:rPr>
    </w:lvl>
    <w:lvl w:ilvl="6" w:tplc="1AC07D92" w:tentative="1">
      <w:start w:val="1"/>
      <w:numFmt w:val="bullet"/>
      <w:lvlText w:val=""/>
      <w:lvlJc w:val="left"/>
      <w:pPr>
        <w:tabs>
          <w:tab w:val="num" w:pos="5040"/>
        </w:tabs>
        <w:ind w:left="5040" w:hanging="360"/>
      </w:pPr>
      <w:rPr>
        <w:rFonts w:ascii="Symbol" w:hAnsi="Symbol" w:hint="default"/>
      </w:rPr>
    </w:lvl>
    <w:lvl w:ilvl="7" w:tplc="E5E074E2" w:tentative="1">
      <w:start w:val="1"/>
      <w:numFmt w:val="bullet"/>
      <w:lvlText w:val="o"/>
      <w:lvlJc w:val="left"/>
      <w:pPr>
        <w:tabs>
          <w:tab w:val="num" w:pos="5760"/>
        </w:tabs>
        <w:ind w:left="5760" w:hanging="360"/>
      </w:pPr>
      <w:rPr>
        <w:rFonts w:ascii="Courier New" w:hAnsi="Courier New" w:hint="default"/>
      </w:rPr>
    </w:lvl>
    <w:lvl w:ilvl="8" w:tplc="60BA2B88" w:tentative="1">
      <w:start w:val="1"/>
      <w:numFmt w:val="bullet"/>
      <w:lvlText w:val=""/>
      <w:lvlJc w:val="left"/>
      <w:pPr>
        <w:tabs>
          <w:tab w:val="num" w:pos="6480"/>
        </w:tabs>
        <w:ind w:left="6480" w:hanging="360"/>
      </w:pPr>
      <w:rPr>
        <w:rFonts w:ascii="Wingdings" w:hAnsi="Wingdings" w:hint="default"/>
      </w:rPr>
    </w:lvl>
  </w:abstractNum>
  <w:abstractNum w:abstractNumId="5">
    <w:nsid w:val="526945DB"/>
    <w:multiLevelType w:val="hybridMultilevel"/>
    <w:tmpl w:val="379CC4A6"/>
    <w:lvl w:ilvl="0" w:tplc="3776F4DE">
      <w:start w:val="1"/>
      <w:numFmt w:val="bullet"/>
      <w:lvlText w:val=""/>
      <w:lvlJc w:val="left"/>
      <w:pPr>
        <w:tabs>
          <w:tab w:val="num" w:pos="360"/>
        </w:tabs>
        <w:ind w:left="360" w:hanging="360"/>
      </w:pPr>
      <w:rPr>
        <w:rFonts w:ascii="Helvetica" w:hAnsi="Helvetica" w:hint="default"/>
        <w:b w:val="0"/>
        <w:i w:val="0"/>
        <w:sz w:val="24"/>
      </w:rPr>
    </w:lvl>
    <w:lvl w:ilvl="1" w:tplc="AE2658F0" w:tentative="1">
      <w:start w:val="1"/>
      <w:numFmt w:val="bullet"/>
      <w:lvlText w:val="o"/>
      <w:lvlJc w:val="left"/>
      <w:pPr>
        <w:tabs>
          <w:tab w:val="num" w:pos="1440"/>
        </w:tabs>
        <w:ind w:left="1440" w:hanging="360"/>
      </w:pPr>
      <w:rPr>
        <w:rFonts w:ascii="Courier New" w:hAnsi="Courier New" w:hint="default"/>
      </w:rPr>
    </w:lvl>
    <w:lvl w:ilvl="2" w:tplc="481A79F2" w:tentative="1">
      <w:start w:val="1"/>
      <w:numFmt w:val="bullet"/>
      <w:lvlText w:val=""/>
      <w:lvlJc w:val="left"/>
      <w:pPr>
        <w:tabs>
          <w:tab w:val="num" w:pos="2160"/>
        </w:tabs>
        <w:ind w:left="2160" w:hanging="360"/>
      </w:pPr>
      <w:rPr>
        <w:rFonts w:ascii="Wingdings" w:hAnsi="Wingdings" w:hint="default"/>
      </w:rPr>
    </w:lvl>
    <w:lvl w:ilvl="3" w:tplc="93C2F6FC" w:tentative="1">
      <w:start w:val="1"/>
      <w:numFmt w:val="bullet"/>
      <w:lvlText w:val=""/>
      <w:lvlJc w:val="left"/>
      <w:pPr>
        <w:tabs>
          <w:tab w:val="num" w:pos="2880"/>
        </w:tabs>
        <w:ind w:left="2880" w:hanging="360"/>
      </w:pPr>
      <w:rPr>
        <w:rFonts w:ascii="Symbol" w:hAnsi="Symbol" w:hint="default"/>
      </w:rPr>
    </w:lvl>
    <w:lvl w:ilvl="4" w:tplc="CCAC82B0" w:tentative="1">
      <w:start w:val="1"/>
      <w:numFmt w:val="bullet"/>
      <w:lvlText w:val="o"/>
      <w:lvlJc w:val="left"/>
      <w:pPr>
        <w:tabs>
          <w:tab w:val="num" w:pos="3600"/>
        </w:tabs>
        <w:ind w:left="3600" w:hanging="360"/>
      </w:pPr>
      <w:rPr>
        <w:rFonts w:ascii="Courier New" w:hAnsi="Courier New" w:hint="default"/>
      </w:rPr>
    </w:lvl>
    <w:lvl w:ilvl="5" w:tplc="29A03078" w:tentative="1">
      <w:start w:val="1"/>
      <w:numFmt w:val="bullet"/>
      <w:lvlText w:val=""/>
      <w:lvlJc w:val="left"/>
      <w:pPr>
        <w:tabs>
          <w:tab w:val="num" w:pos="4320"/>
        </w:tabs>
        <w:ind w:left="4320" w:hanging="360"/>
      </w:pPr>
      <w:rPr>
        <w:rFonts w:ascii="Wingdings" w:hAnsi="Wingdings" w:hint="default"/>
      </w:rPr>
    </w:lvl>
    <w:lvl w:ilvl="6" w:tplc="F8E4E0EC" w:tentative="1">
      <w:start w:val="1"/>
      <w:numFmt w:val="bullet"/>
      <w:lvlText w:val=""/>
      <w:lvlJc w:val="left"/>
      <w:pPr>
        <w:tabs>
          <w:tab w:val="num" w:pos="5040"/>
        </w:tabs>
        <w:ind w:left="5040" w:hanging="360"/>
      </w:pPr>
      <w:rPr>
        <w:rFonts w:ascii="Symbol" w:hAnsi="Symbol" w:hint="default"/>
      </w:rPr>
    </w:lvl>
    <w:lvl w:ilvl="7" w:tplc="58B20A60" w:tentative="1">
      <w:start w:val="1"/>
      <w:numFmt w:val="bullet"/>
      <w:lvlText w:val="o"/>
      <w:lvlJc w:val="left"/>
      <w:pPr>
        <w:tabs>
          <w:tab w:val="num" w:pos="5760"/>
        </w:tabs>
        <w:ind w:left="5760" w:hanging="360"/>
      </w:pPr>
      <w:rPr>
        <w:rFonts w:ascii="Courier New" w:hAnsi="Courier New" w:hint="default"/>
      </w:rPr>
    </w:lvl>
    <w:lvl w:ilvl="8" w:tplc="5CEE7D2A" w:tentative="1">
      <w:start w:val="1"/>
      <w:numFmt w:val="bullet"/>
      <w:lvlText w:val=""/>
      <w:lvlJc w:val="left"/>
      <w:pPr>
        <w:tabs>
          <w:tab w:val="num" w:pos="6480"/>
        </w:tabs>
        <w:ind w:left="6480" w:hanging="360"/>
      </w:pPr>
      <w:rPr>
        <w:rFonts w:ascii="Wingdings" w:hAnsi="Wingdings" w:hint="default"/>
      </w:rPr>
    </w:lvl>
  </w:abstractNum>
  <w:abstractNum w:abstractNumId="6">
    <w:nsid w:val="63963F6C"/>
    <w:multiLevelType w:val="hybridMultilevel"/>
    <w:tmpl w:val="B9B251FC"/>
    <w:lvl w:ilvl="0" w:tplc="608AEACA">
      <w:start w:val="1"/>
      <w:numFmt w:val="bullet"/>
      <w:lvlText w:val=""/>
      <w:lvlJc w:val="left"/>
      <w:pPr>
        <w:tabs>
          <w:tab w:val="num" w:pos="720"/>
        </w:tabs>
        <w:ind w:left="720" w:hanging="360"/>
      </w:pPr>
      <w:rPr>
        <w:rFonts w:ascii="Symbol" w:hAnsi="Symbol" w:hint="default"/>
      </w:rPr>
    </w:lvl>
    <w:lvl w:ilvl="1" w:tplc="E73EEDCA" w:tentative="1">
      <w:start w:val="1"/>
      <w:numFmt w:val="bullet"/>
      <w:lvlText w:val="o"/>
      <w:lvlJc w:val="left"/>
      <w:pPr>
        <w:tabs>
          <w:tab w:val="num" w:pos="1440"/>
        </w:tabs>
        <w:ind w:left="1440" w:hanging="360"/>
      </w:pPr>
      <w:rPr>
        <w:rFonts w:ascii="Courier New" w:hAnsi="Courier New" w:cs="Wingdings" w:hint="default"/>
      </w:rPr>
    </w:lvl>
    <w:lvl w:ilvl="2" w:tplc="1B96BA5A" w:tentative="1">
      <w:start w:val="1"/>
      <w:numFmt w:val="bullet"/>
      <w:lvlText w:val=""/>
      <w:lvlJc w:val="left"/>
      <w:pPr>
        <w:tabs>
          <w:tab w:val="num" w:pos="2160"/>
        </w:tabs>
        <w:ind w:left="2160" w:hanging="360"/>
      </w:pPr>
      <w:rPr>
        <w:rFonts w:ascii="Wingdings" w:hAnsi="Wingdings" w:hint="default"/>
      </w:rPr>
    </w:lvl>
    <w:lvl w:ilvl="3" w:tplc="9D58DB3E" w:tentative="1">
      <w:start w:val="1"/>
      <w:numFmt w:val="bullet"/>
      <w:lvlText w:val=""/>
      <w:lvlJc w:val="left"/>
      <w:pPr>
        <w:tabs>
          <w:tab w:val="num" w:pos="2880"/>
        </w:tabs>
        <w:ind w:left="2880" w:hanging="360"/>
      </w:pPr>
      <w:rPr>
        <w:rFonts w:ascii="Symbol" w:hAnsi="Symbol" w:hint="default"/>
      </w:rPr>
    </w:lvl>
    <w:lvl w:ilvl="4" w:tplc="78FE2074" w:tentative="1">
      <w:start w:val="1"/>
      <w:numFmt w:val="bullet"/>
      <w:lvlText w:val="o"/>
      <w:lvlJc w:val="left"/>
      <w:pPr>
        <w:tabs>
          <w:tab w:val="num" w:pos="3600"/>
        </w:tabs>
        <w:ind w:left="3600" w:hanging="360"/>
      </w:pPr>
      <w:rPr>
        <w:rFonts w:ascii="Courier New" w:hAnsi="Courier New" w:cs="Wingdings" w:hint="default"/>
      </w:rPr>
    </w:lvl>
    <w:lvl w:ilvl="5" w:tplc="85267F0C" w:tentative="1">
      <w:start w:val="1"/>
      <w:numFmt w:val="bullet"/>
      <w:lvlText w:val=""/>
      <w:lvlJc w:val="left"/>
      <w:pPr>
        <w:tabs>
          <w:tab w:val="num" w:pos="4320"/>
        </w:tabs>
        <w:ind w:left="4320" w:hanging="360"/>
      </w:pPr>
      <w:rPr>
        <w:rFonts w:ascii="Wingdings" w:hAnsi="Wingdings" w:hint="default"/>
      </w:rPr>
    </w:lvl>
    <w:lvl w:ilvl="6" w:tplc="959E6C5C" w:tentative="1">
      <w:start w:val="1"/>
      <w:numFmt w:val="bullet"/>
      <w:lvlText w:val=""/>
      <w:lvlJc w:val="left"/>
      <w:pPr>
        <w:tabs>
          <w:tab w:val="num" w:pos="5040"/>
        </w:tabs>
        <w:ind w:left="5040" w:hanging="360"/>
      </w:pPr>
      <w:rPr>
        <w:rFonts w:ascii="Symbol" w:hAnsi="Symbol" w:hint="default"/>
      </w:rPr>
    </w:lvl>
    <w:lvl w:ilvl="7" w:tplc="76088D32" w:tentative="1">
      <w:start w:val="1"/>
      <w:numFmt w:val="bullet"/>
      <w:lvlText w:val="o"/>
      <w:lvlJc w:val="left"/>
      <w:pPr>
        <w:tabs>
          <w:tab w:val="num" w:pos="5760"/>
        </w:tabs>
        <w:ind w:left="5760" w:hanging="360"/>
      </w:pPr>
      <w:rPr>
        <w:rFonts w:ascii="Courier New" w:hAnsi="Courier New" w:cs="Wingdings" w:hint="default"/>
      </w:rPr>
    </w:lvl>
    <w:lvl w:ilvl="8" w:tplc="216EF0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8C"/>
    <w:rsid w:val="00332F8D"/>
    <w:rsid w:val="005105F1"/>
    <w:rsid w:val="008352D0"/>
    <w:rsid w:val="00C65C4C"/>
    <w:rsid w:val="00F00D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4C"/>
    <w:rPr>
      <w:sz w:val="24"/>
    </w:rPr>
  </w:style>
  <w:style w:type="paragraph" w:styleId="Heading3">
    <w:name w:val="heading 3"/>
    <w:basedOn w:val="QUIX-body"/>
    <w:next w:val="Normal"/>
    <w:qFormat/>
    <w:rsid w:val="00C65C4C"/>
    <w:pPr>
      <w:keepNext/>
      <w:spacing w:before="240" w:after="6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X-body">
    <w:name w:val="QUIX-body"/>
    <w:basedOn w:val="Normal"/>
    <w:rsid w:val="00C65C4C"/>
    <w:pPr>
      <w:spacing w:line="360" w:lineRule="auto"/>
    </w:pPr>
    <w:rPr>
      <w:rFonts w:ascii="Helvetica" w:hAnsi="Helvetica"/>
      <w:sz w:val="20"/>
    </w:rPr>
  </w:style>
  <w:style w:type="paragraph" w:customStyle="1" w:styleId="Noparagraphstyle">
    <w:name w:val="[No paragraph style]"/>
    <w:rsid w:val="00C65C4C"/>
    <w:pPr>
      <w:widowControl w:val="0"/>
      <w:autoSpaceDE w:val="0"/>
      <w:autoSpaceDN w:val="0"/>
      <w:adjustRightInd w:val="0"/>
      <w:spacing w:line="288" w:lineRule="auto"/>
      <w:textAlignment w:val="center"/>
    </w:pPr>
    <w:rPr>
      <w:rFonts w:ascii="Times (TT) Roman" w:eastAsia="Times New Roman" w:hAnsi="Times (TT) Roman"/>
      <w:color w:val="000000"/>
      <w:sz w:val="24"/>
    </w:rPr>
  </w:style>
  <w:style w:type="paragraph" w:customStyle="1" w:styleId="QUIX-subhead">
    <w:name w:val="QUIX-subhead"/>
    <w:basedOn w:val="Heading3"/>
    <w:rsid w:val="00C65C4C"/>
    <w:pPr>
      <w:spacing w:before="180"/>
    </w:pPr>
    <w:rPr>
      <w:sz w:val="20"/>
    </w:rPr>
  </w:style>
  <w:style w:type="paragraph" w:styleId="BalloonText">
    <w:name w:val="Balloon Text"/>
    <w:basedOn w:val="Normal"/>
    <w:semiHidden/>
    <w:rsid w:val="004E0C28"/>
    <w:rPr>
      <w:rFonts w:ascii="Lucida Grande" w:hAnsi="Lucida Grande"/>
      <w:sz w:val="18"/>
      <w:szCs w:val="18"/>
    </w:rPr>
  </w:style>
  <w:style w:type="paragraph" w:styleId="BodyText">
    <w:name w:val="Body Text"/>
    <w:basedOn w:val="Normal"/>
    <w:rsid w:val="001D1DBD"/>
    <w:rPr>
      <w:rFonts w:ascii="Helvetica" w:hAnsi="Helvetic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4C"/>
    <w:rPr>
      <w:sz w:val="24"/>
    </w:rPr>
  </w:style>
  <w:style w:type="paragraph" w:styleId="Heading3">
    <w:name w:val="heading 3"/>
    <w:basedOn w:val="QUIX-body"/>
    <w:next w:val="Normal"/>
    <w:qFormat/>
    <w:rsid w:val="00C65C4C"/>
    <w:pPr>
      <w:keepNext/>
      <w:spacing w:before="240" w:after="6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X-body">
    <w:name w:val="QUIX-body"/>
    <w:basedOn w:val="Normal"/>
    <w:rsid w:val="00C65C4C"/>
    <w:pPr>
      <w:spacing w:line="360" w:lineRule="auto"/>
    </w:pPr>
    <w:rPr>
      <w:rFonts w:ascii="Helvetica" w:hAnsi="Helvetica"/>
      <w:sz w:val="20"/>
    </w:rPr>
  </w:style>
  <w:style w:type="paragraph" w:customStyle="1" w:styleId="Noparagraphstyle">
    <w:name w:val="[No paragraph style]"/>
    <w:rsid w:val="00C65C4C"/>
    <w:pPr>
      <w:widowControl w:val="0"/>
      <w:autoSpaceDE w:val="0"/>
      <w:autoSpaceDN w:val="0"/>
      <w:adjustRightInd w:val="0"/>
      <w:spacing w:line="288" w:lineRule="auto"/>
      <w:textAlignment w:val="center"/>
    </w:pPr>
    <w:rPr>
      <w:rFonts w:ascii="Times (TT) Roman" w:eastAsia="Times New Roman" w:hAnsi="Times (TT) Roman"/>
      <w:color w:val="000000"/>
      <w:sz w:val="24"/>
    </w:rPr>
  </w:style>
  <w:style w:type="paragraph" w:customStyle="1" w:styleId="QUIX-subhead">
    <w:name w:val="QUIX-subhead"/>
    <w:basedOn w:val="Heading3"/>
    <w:rsid w:val="00C65C4C"/>
    <w:pPr>
      <w:spacing w:before="180"/>
    </w:pPr>
    <w:rPr>
      <w:sz w:val="20"/>
    </w:rPr>
  </w:style>
  <w:style w:type="paragraph" w:styleId="BalloonText">
    <w:name w:val="Balloon Text"/>
    <w:basedOn w:val="Normal"/>
    <w:semiHidden/>
    <w:rsid w:val="004E0C28"/>
    <w:rPr>
      <w:rFonts w:ascii="Lucida Grande" w:hAnsi="Lucida Grande"/>
      <w:sz w:val="18"/>
      <w:szCs w:val="18"/>
    </w:rPr>
  </w:style>
  <w:style w:type="paragraph" w:styleId="BodyText">
    <w:name w:val="Body Text"/>
    <w:basedOn w:val="Normal"/>
    <w:rsid w:val="001D1DBD"/>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Quixote Foundation, Inc.</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ian hewitt-woods</dc:creator>
  <cp:keywords/>
  <dc:description/>
  <cp:lastModifiedBy>Jo Ellen Green Kaiser</cp:lastModifiedBy>
  <cp:revision>2</cp:revision>
  <cp:lastPrinted>2007-01-24T04:46:00Z</cp:lastPrinted>
  <dcterms:created xsi:type="dcterms:W3CDTF">2013-05-31T18:22:00Z</dcterms:created>
  <dcterms:modified xsi:type="dcterms:W3CDTF">2013-05-31T18:22:00Z</dcterms:modified>
</cp:coreProperties>
</file>