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7B" w:rsidRPr="00F2297B" w:rsidRDefault="00F2297B" w:rsidP="00F2297B">
      <w:pPr>
        <w:spacing w:after="270"/>
        <w:rPr>
          <w:rFonts w:ascii="Times" w:eastAsia="Times New Roman" w:hAnsi="Times" w:cs="Times New Roman"/>
          <w:sz w:val="27"/>
          <w:szCs w:val="27"/>
        </w:rPr>
      </w:pPr>
      <w:r w:rsidRPr="00F2297B">
        <w:rPr>
          <w:rFonts w:ascii="Times" w:eastAsia="Times New Roman" w:hAnsi="Times" w:cs="Times New Roman"/>
          <w:sz w:val="20"/>
          <w:szCs w:val="20"/>
        </w:rPr>
        <w:t xml:space="preserve">Hi Jo Ellen, </w:t>
      </w:r>
      <w:r w:rsidRPr="00F2297B">
        <w:rPr>
          <w:rFonts w:ascii="Times" w:eastAsia="Times New Roman" w:hAnsi="Times" w:cs="Times New Roman"/>
          <w:sz w:val="20"/>
          <w:szCs w:val="20"/>
        </w:rPr>
        <w:br/>
      </w:r>
      <w:r w:rsidRPr="00F2297B">
        <w:rPr>
          <w:rFonts w:ascii="Times" w:eastAsia="Times New Roman" w:hAnsi="Times" w:cs="Times New Roman"/>
          <w:sz w:val="20"/>
          <w:szCs w:val="20"/>
        </w:rPr>
        <w:br/>
        <w:t xml:space="preserve">I'd like to apply for funding to go to the DNC and gather interviews and information on four important MPREP topics: </w:t>
      </w:r>
      <w:r w:rsidRPr="00F2297B">
        <w:rPr>
          <w:rFonts w:ascii="Times" w:eastAsia="Times New Roman" w:hAnsi="Times" w:cs="Times New Roman"/>
          <w:sz w:val="20"/>
          <w:szCs w:val="20"/>
        </w:rPr>
        <w:br/>
      </w:r>
      <w:r w:rsidRPr="00F2297B">
        <w:rPr>
          <w:rFonts w:ascii="Times" w:eastAsia="Times New Roman" w:hAnsi="Times" w:cs="Times New Roman"/>
          <w:sz w:val="20"/>
          <w:szCs w:val="20"/>
          <w:u w:val="single"/>
        </w:rPr>
        <w:br/>
        <w:t>Surveillance and Law Enforcement</w:t>
      </w:r>
      <w:r w:rsidRPr="00F2297B">
        <w:rPr>
          <w:rFonts w:ascii="Times" w:eastAsia="Times New Roman" w:hAnsi="Times" w:cs="Times New Roman"/>
          <w:sz w:val="20"/>
          <w:szCs w:val="20"/>
        </w:rPr>
        <w:br/>
        <w:t>I will take what I learned at this week's briefing and investigate what it looks like in action during a high security event. Has the city of Charlotte employed cameras? Drones? Have Occupy and other activist groups been monitored on- and off-line? What government actions are legal and which are outside the law? I can talk to local law professors, the local ACLU, activists and others.   </w:t>
      </w:r>
      <w:r w:rsidRPr="00F2297B">
        <w:rPr>
          <w:rFonts w:ascii="Times" w:eastAsia="Times New Roman" w:hAnsi="Times" w:cs="Times New Roman"/>
          <w:sz w:val="20"/>
          <w:szCs w:val="20"/>
        </w:rPr>
        <w:br/>
      </w:r>
      <w:r w:rsidRPr="00F2297B">
        <w:rPr>
          <w:rFonts w:ascii="Times" w:eastAsia="Times New Roman" w:hAnsi="Times" w:cs="Times New Roman"/>
          <w:sz w:val="20"/>
          <w:szCs w:val="20"/>
        </w:rPr>
        <w:br/>
      </w:r>
      <w:r w:rsidRPr="00F2297B">
        <w:rPr>
          <w:rFonts w:ascii="Times" w:eastAsia="Times New Roman" w:hAnsi="Times" w:cs="Times New Roman"/>
          <w:sz w:val="20"/>
          <w:szCs w:val="20"/>
          <w:u w:val="single"/>
        </w:rPr>
        <w:t>Smartphone Apps and the 2012 Election</w:t>
      </w:r>
      <w:r w:rsidRPr="00F2297B">
        <w:rPr>
          <w:rFonts w:ascii="Times" w:eastAsia="Times New Roman" w:hAnsi="Times" w:cs="Times New Roman"/>
          <w:sz w:val="20"/>
          <w:szCs w:val="20"/>
        </w:rPr>
        <w:br/>
        <w:t xml:space="preserve">How have both parties used smartphones and social media to access more data on voters? Here </w:t>
      </w:r>
      <w:proofErr w:type="gramStart"/>
      <w:r w:rsidRPr="00F2297B">
        <w:rPr>
          <w:rFonts w:ascii="Times" w:eastAsia="Times New Roman" w:hAnsi="Times" w:cs="Times New Roman"/>
          <w:sz w:val="20"/>
          <w:szCs w:val="20"/>
        </w:rPr>
        <w:t>are some links about this underreported privacy threat</w:t>
      </w:r>
      <w:proofErr w:type="gramEnd"/>
      <w:r w:rsidRPr="00F2297B">
        <w:rPr>
          <w:rFonts w:ascii="Times" w:eastAsia="Times New Roman" w:hAnsi="Times" w:cs="Times New Roman"/>
          <w:sz w:val="20"/>
          <w:szCs w:val="20"/>
        </w:rPr>
        <w:t>.</w:t>
      </w:r>
    </w:p>
    <w:p w:rsidR="00F2297B" w:rsidRPr="00F2297B" w:rsidRDefault="00F2297B" w:rsidP="00F2297B">
      <w:pPr>
        <w:spacing w:before="100" w:beforeAutospacing="1" w:after="100" w:afterAutospacing="1"/>
        <w:outlineLvl w:val="1"/>
        <w:rPr>
          <w:rFonts w:ascii="Times" w:eastAsia="Times New Roman" w:hAnsi="Times" w:cs="Times New Roman"/>
          <w:b/>
          <w:bCs/>
          <w:sz w:val="36"/>
          <w:szCs w:val="36"/>
        </w:rPr>
      </w:pPr>
      <w:r w:rsidRPr="00F2297B">
        <w:rPr>
          <w:rFonts w:ascii="Georgia" w:eastAsia="Times New Roman" w:hAnsi="Georgia" w:cs="Times New Roman"/>
          <w:b/>
          <w:bCs/>
          <w:sz w:val="36"/>
          <w:szCs w:val="36"/>
        </w:rPr>
        <w:fldChar w:fldCharType="begin"/>
      </w:r>
      <w:r w:rsidRPr="00F2297B">
        <w:rPr>
          <w:rFonts w:ascii="Georgia" w:eastAsia="Times New Roman" w:hAnsi="Georgia" w:cs="Times New Roman"/>
          <w:b/>
          <w:bCs/>
          <w:sz w:val="36"/>
          <w:szCs w:val="36"/>
        </w:rPr>
        <w:instrText xml:space="preserve"> HYPERLINK "http://www.washingtonpost.com/business/economy/obama-campaign-app-concerns-some-privacy-advocates/2012/08/07/548ed7f2-e0b6-11e1-8fc5-a7dcf1fc161d_story.html" \t "_blank" </w:instrText>
      </w:r>
      <w:r w:rsidRPr="00F2297B">
        <w:rPr>
          <w:rFonts w:ascii="Georgia" w:eastAsia="Times New Roman" w:hAnsi="Georgia" w:cs="Times New Roman"/>
          <w:b/>
          <w:bCs/>
          <w:sz w:val="36"/>
          <w:szCs w:val="36"/>
        </w:rPr>
      </w:r>
      <w:r w:rsidRPr="00F2297B">
        <w:rPr>
          <w:rFonts w:ascii="Georgia" w:eastAsia="Times New Roman" w:hAnsi="Georgia" w:cs="Times New Roman"/>
          <w:b/>
          <w:bCs/>
          <w:sz w:val="36"/>
          <w:szCs w:val="36"/>
        </w:rPr>
        <w:fldChar w:fldCharType="separate"/>
      </w:r>
      <w:r w:rsidRPr="00F2297B">
        <w:rPr>
          <w:rFonts w:ascii="Georgia" w:eastAsia="Times New Roman" w:hAnsi="Georgia" w:cs="Times New Roman"/>
          <w:b/>
          <w:bCs/>
          <w:color w:val="0000FF"/>
          <w:sz w:val="36"/>
          <w:szCs w:val="36"/>
          <w:u w:val="single"/>
        </w:rPr>
        <w:t>Obama’s app: Creepy, or innovative?</w:t>
      </w:r>
      <w:r w:rsidRPr="00F2297B">
        <w:rPr>
          <w:rFonts w:ascii="Georgia" w:eastAsia="Times New Roman" w:hAnsi="Georgia" w:cs="Times New Roman"/>
          <w:b/>
          <w:bCs/>
          <w:sz w:val="36"/>
          <w:szCs w:val="36"/>
        </w:rPr>
        <w:fldChar w:fldCharType="end"/>
      </w:r>
    </w:p>
    <w:p w:rsidR="00F2297B" w:rsidRPr="00F2297B" w:rsidRDefault="00F2297B" w:rsidP="00F2297B">
      <w:pPr>
        <w:spacing w:before="100" w:beforeAutospacing="1" w:after="100" w:afterAutospacing="1"/>
        <w:outlineLvl w:val="1"/>
        <w:rPr>
          <w:rFonts w:ascii="Times" w:eastAsia="Times New Roman" w:hAnsi="Times" w:cs="Times New Roman"/>
          <w:b/>
          <w:bCs/>
          <w:sz w:val="36"/>
          <w:szCs w:val="36"/>
        </w:rPr>
      </w:pPr>
      <w:r w:rsidRPr="00F2297B">
        <w:rPr>
          <w:rFonts w:ascii="Arial" w:eastAsia="Times New Roman" w:hAnsi="Arial" w:cs="Arial"/>
          <w:sz w:val="18"/>
          <w:szCs w:val="18"/>
        </w:rPr>
        <w:t>The campaign’s app, which maps the location of nearby Democrats, has privacy advocates worried.</w:t>
      </w:r>
    </w:p>
    <w:p w:rsidR="00F2297B" w:rsidRPr="00F2297B" w:rsidRDefault="00F2297B" w:rsidP="00F2297B">
      <w:pPr>
        <w:rPr>
          <w:rFonts w:ascii="Times" w:eastAsia="Times New Roman" w:hAnsi="Times" w:cs="Times New Roman"/>
          <w:sz w:val="20"/>
          <w:szCs w:val="20"/>
        </w:rPr>
      </w:pPr>
      <w:r w:rsidRPr="00F2297B">
        <w:rPr>
          <w:rFonts w:ascii="Times" w:eastAsia="Times New Roman" w:hAnsi="Times" w:cs="Times New Roman"/>
          <w:sz w:val="20"/>
          <w:szCs w:val="20"/>
        </w:rPr>
        <w:fldChar w:fldCharType="begin"/>
      </w:r>
      <w:r w:rsidRPr="00F2297B">
        <w:rPr>
          <w:rFonts w:ascii="Times" w:eastAsia="Times New Roman" w:hAnsi="Times" w:cs="Times New Roman"/>
          <w:sz w:val="20"/>
          <w:szCs w:val="20"/>
        </w:rPr>
        <w:instrText xml:space="preserve"> HYPERLINK "http://www.propublica.org/article/pandora-asks-listeners-to-share-their-emails-with-romney" \t "_blank" </w:instrText>
      </w:r>
      <w:r w:rsidRPr="00F2297B">
        <w:rPr>
          <w:rFonts w:ascii="Times" w:eastAsia="Times New Roman" w:hAnsi="Times" w:cs="Times New Roman"/>
          <w:sz w:val="20"/>
          <w:szCs w:val="20"/>
        </w:rPr>
      </w:r>
      <w:r w:rsidRPr="00F2297B">
        <w:rPr>
          <w:rFonts w:ascii="Times" w:eastAsia="Times New Roman" w:hAnsi="Times" w:cs="Times New Roman"/>
          <w:sz w:val="20"/>
          <w:szCs w:val="20"/>
        </w:rPr>
        <w:fldChar w:fldCharType="separate"/>
      </w:r>
      <w:r w:rsidRPr="00F2297B">
        <w:rPr>
          <w:rFonts w:ascii="Arial" w:eastAsia="Times New Roman" w:hAnsi="Arial" w:cs="Arial"/>
          <w:b/>
          <w:bCs/>
          <w:color w:val="1122CC"/>
          <w:sz w:val="20"/>
          <w:szCs w:val="20"/>
          <w:u w:val="single"/>
        </w:rPr>
        <w:br/>
        <w:t>Pandora</w:t>
      </w:r>
      <w:r w:rsidRPr="00F2297B">
        <w:rPr>
          <w:rFonts w:ascii="Arial" w:eastAsia="Times New Roman" w:hAnsi="Arial" w:cs="Arial"/>
          <w:color w:val="1122CC"/>
          <w:sz w:val="20"/>
          <w:szCs w:val="20"/>
          <w:u w:val="single"/>
        </w:rPr>
        <w:t> Asks Listeners to Share Their Emails With </w:t>
      </w:r>
      <w:r w:rsidRPr="00F2297B">
        <w:rPr>
          <w:rFonts w:ascii="Arial" w:eastAsia="Times New Roman" w:hAnsi="Arial" w:cs="Arial"/>
          <w:b/>
          <w:bCs/>
          <w:color w:val="1122CC"/>
          <w:sz w:val="20"/>
          <w:szCs w:val="20"/>
          <w:u w:val="single"/>
        </w:rPr>
        <w:t>Romney</w:t>
      </w:r>
      <w:r w:rsidRPr="00F2297B">
        <w:rPr>
          <w:rFonts w:ascii="Times" w:eastAsia="Times New Roman" w:hAnsi="Times" w:cs="Times New Roman"/>
          <w:sz w:val="20"/>
          <w:szCs w:val="20"/>
        </w:rPr>
        <w:fldChar w:fldCharType="end"/>
      </w:r>
      <w:r w:rsidRPr="00F2297B">
        <w:rPr>
          <w:rFonts w:ascii="Arial" w:eastAsia="Times New Roman" w:hAnsi="Arial" w:cs="Arial"/>
          <w:color w:val="222222"/>
          <w:sz w:val="20"/>
          <w:szCs w:val="20"/>
        </w:rPr>
        <w:t> </w:t>
      </w:r>
      <w:proofErr w:type="spellStart"/>
      <w:r w:rsidRPr="00F2297B">
        <w:rPr>
          <w:rFonts w:ascii="Arial" w:eastAsia="Times New Roman" w:hAnsi="Arial" w:cs="Arial"/>
          <w:color w:val="666666"/>
          <w:sz w:val="20"/>
          <w:szCs w:val="20"/>
        </w:rPr>
        <w:t>ProPublica</w:t>
      </w:r>
      <w:proofErr w:type="spellEnd"/>
    </w:p>
    <w:p w:rsidR="00F2297B" w:rsidRPr="00F2297B" w:rsidRDefault="00F2297B" w:rsidP="00F2297B">
      <w:pPr>
        <w:rPr>
          <w:rFonts w:ascii="Times" w:eastAsia="Times New Roman" w:hAnsi="Times" w:cs="Times New Roman"/>
          <w:sz w:val="20"/>
          <w:szCs w:val="20"/>
        </w:rPr>
      </w:pPr>
    </w:p>
    <w:p w:rsidR="00F2297B" w:rsidRPr="00F2297B" w:rsidRDefault="00F2297B" w:rsidP="00F2297B">
      <w:pPr>
        <w:spacing w:line="300" w:lineRule="atLeast"/>
        <w:outlineLvl w:val="2"/>
        <w:rPr>
          <w:rFonts w:ascii="Verdana" w:eastAsia="Times New Roman" w:hAnsi="Verdana" w:cs="Arial"/>
          <w:b/>
          <w:bCs/>
          <w:color w:val="002375"/>
          <w:sz w:val="21"/>
          <w:szCs w:val="21"/>
        </w:rPr>
      </w:pPr>
    </w:p>
    <w:p w:rsidR="00F2297B" w:rsidRPr="00F2297B" w:rsidRDefault="00F2297B" w:rsidP="00F2297B">
      <w:pPr>
        <w:spacing w:line="300" w:lineRule="atLeast"/>
        <w:outlineLvl w:val="2"/>
        <w:rPr>
          <w:rFonts w:ascii="Verdana" w:eastAsia="Times New Roman" w:hAnsi="Verdana" w:cs="Arial"/>
          <w:b/>
          <w:bCs/>
          <w:color w:val="002375"/>
          <w:sz w:val="21"/>
          <w:szCs w:val="21"/>
        </w:rPr>
      </w:pPr>
      <w:r w:rsidRPr="00F2297B">
        <w:rPr>
          <w:rFonts w:ascii="Verdana" w:eastAsia="Times New Roman" w:hAnsi="Verdana" w:cs="Arial"/>
          <w:b/>
          <w:bCs/>
          <w:color w:val="002375"/>
          <w:sz w:val="21"/>
          <w:szCs w:val="21"/>
        </w:rPr>
        <w:fldChar w:fldCharType="begin"/>
      </w:r>
      <w:r w:rsidRPr="00F2297B">
        <w:rPr>
          <w:rFonts w:ascii="Verdana" w:eastAsia="Times New Roman" w:hAnsi="Verdana" w:cs="Arial"/>
          <w:b/>
          <w:bCs/>
          <w:color w:val="002375"/>
          <w:sz w:val="21"/>
          <w:szCs w:val="21"/>
        </w:rPr>
        <w:instrText xml:space="preserve"> HYPERLINK "http://epic.org/2012/08/epic-voters-should-be-wary-of-.html" \t "_blank" </w:instrText>
      </w:r>
      <w:r w:rsidRPr="00F2297B">
        <w:rPr>
          <w:rFonts w:ascii="Verdana" w:eastAsia="Times New Roman" w:hAnsi="Verdana" w:cs="Arial"/>
          <w:b/>
          <w:bCs/>
          <w:color w:val="002375"/>
          <w:sz w:val="21"/>
          <w:szCs w:val="21"/>
        </w:rPr>
      </w:r>
      <w:r w:rsidRPr="00F2297B">
        <w:rPr>
          <w:rFonts w:ascii="Verdana" w:eastAsia="Times New Roman" w:hAnsi="Verdana" w:cs="Arial"/>
          <w:b/>
          <w:bCs/>
          <w:color w:val="002375"/>
          <w:sz w:val="21"/>
          <w:szCs w:val="21"/>
        </w:rPr>
        <w:fldChar w:fldCharType="separate"/>
      </w:r>
      <w:r w:rsidRPr="00F2297B">
        <w:rPr>
          <w:rFonts w:ascii="Verdana" w:eastAsia="Times New Roman" w:hAnsi="Verdana" w:cs="Arial"/>
          <w:b/>
          <w:bCs/>
          <w:color w:val="336600"/>
          <w:sz w:val="21"/>
          <w:szCs w:val="21"/>
          <w:u w:val="single"/>
        </w:rPr>
        <w:t>EPIC: Voters Should Be Wary of 2012 Election Apps</w:t>
      </w:r>
      <w:r w:rsidRPr="00F2297B">
        <w:rPr>
          <w:rFonts w:ascii="Verdana" w:eastAsia="Times New Roman" w:hAnsi="Verdana" w:cs="Arial"/>
          <w:b/>
          <w:bCs/>
          <w:color w:val="002375"/>
          <w:sz w:val="21"/>
          <w:szCs w:val="21"/>
        </w:rPr>
        <w:fldChar w:fldCharType="end"/>
      </w:r>
    </w:p>
    <w:p w:rsidR="00F2297B" w:rsidRPr="00F2297B" w:rsidRDefault="00F2297B" w:rsidP="00F2297B">
      <w:pPr>
        <w:rPr>
          <w:rFonts w:ascii="Times" w:eastAsia="Times New Roman" w:hAnsi="Times" w:cs="Times New Roman"/>
          <w:sz w:val="20"/>
          <w:szCs w:val="20"/>
        </w:rPr>
      </w:pPr>
      <w:r w:rsidRPr="00F2297B">
        <w:rPr>
          <w:rFonts w:ascii="Arial" w:eastAsia="Times New Roman" w:hAnsi="Arial" w:cs="Arial"/>
          <w:sz w:val="18"/>
          <w:szCs w:val="18"/>
        </w:rPr>
        <w:br/>
      </w:r>
      <w:r w:rsidRPr="00F2297B">
        <w:rPr>
          <w:rFonts w:ascii="Times" w:eastAsia="Times New Roman" w:hAnsi="Times" w:cs="Times New Roman"/>
          <w:sz w:val="20"/>
          <w:szCs w:val="20"/>
        </w:rPr>
        <w:br/>
      </w:r>
      <w:r w:rsidRPr="00F2297B">
        <w:rPr>
          <w:rFonts w:ascii="Times" w:eastAsia="Times New Roman" w:hAnsi="Times" w:cs="Times New Roman"/>
          <w:sz w:val="20"/>
          <w:szCs w:val="20"/>
          <w:u w:val="single"/>
        </w:rPr>
        <w:t>Political TV Ads</w:t>
      </w:r>
      <w:r w:rsidRPr="00F2297B">
        <w:rPr>
          <w:rFonts w:ascii="Times" w:eastAsia="Times New Roman" w:hAnsi="Times" w:cs="Times New Roman"/>
          <w:sz w:val="20"/>
          <w:szCs w:val="20"/>
        </w:rPr>
        <w:br/>
        <w:t xml:space="preserve">North Carolina is one of the states where Free Press' "political ad sleuths" have already gotten to work, investigating the data on political ad buys newly accessible after the FCC's recent ruling. I'd like to ask about the massive influx of money being poured into the election by Super PACs and non-profit groups, </w:t>
      </w:r>
      <w:proofErr w:type="gramStart"/>
      <w:r w:rsidRPr="00F2297B">
        <w:rPr>
          <w:rFonts w:ascii="Times" w:eastAsia="Times New Roman" w:hAnsi="Times" w:cs="Times New Roman"/>
          <w:sz w:val="20"/>
          <w:szCs w:val="20"/>
        </w:rPr>
        <w:t>in  an</w:t>
      </w:r>
      <w:proofErr w:type="gramEnd"/>
      <w:r w:rsidRPr="00F2297B">
        <w:rPr>
          <w:rFonts w:ascii="Times" w:eastAsia="Times New Roman" w:hAnsi="Times" w:cs="Times New Roman"/>
          <w:sz w:val="20"/>
          <w:szCs w:val="20"/>
        </w:rPr>
        <w:t xml:space="preserve"> important swing state and convention state. What information still isn't available after this big transparency step? This story could involve trips to local TV stations.</w:t>
      </w:r>
    </w:p>
    <w:p w:rsidR="00F2297B" w:rsidRPr="00F2297B" w:rsidRDefault="00F2297B" w:rsidP="00F2297B">
      <w:pPr>
        <w:rPr>
          <w:rFonts w:ascii="Times" w:eastAsia="Times New Roman" w:hAnsi="Times" w:cs="Times New Roman"/>
          <w:sz w:val="20"/>
          <w:szCs w:val="20"/>
        </w:rPr>
      </w:pPr>
    </w:p>
    <w:p w:rsidR="00F2297B" w:rsidRPr="00F2297B" w:rsidRDefault="00F2297B" w:rsidP="00F2297B">
      <w:pPr>
        <w:rPr>
          <w:rFonts w:ascii="Times" w:eastAsia="Times New Roman" w:hAnsi="Times" w:cs="Times New Roman"/>
          <w:sz w:val="20"/>
          <w:szCs w:val="20"/>
        </w:rPr>
      </w:pPr>
      <w:r w:rsidRPr="00F2297B">
        <w:rPr>
          <w:rFonts w:ascii="Times" w:eastAsia="Times New Roman" w:hAnsi="Times" w:cs="Times New Roman"/>
          <w:sz w:val="20"/>
          <w:szCs w:val="20"/>
          <w:u w:val="single"/>
        </w:rPr>
        <w:t>Internet Freedom and Party Platforms</w:t>
      </w:r>
    </w:p>
    <w:p w:rsidR="00F2297B" w:rsidRPr="00F2297B" w:rsidRDefault="00F2297B" w:rsidP="00F2297B">
      <w:pPr>
        <w:spacing w:before="100" w:beforeAutospacing="1" w:after="100" w:afterAutospacing="1"/>
        <w:outlineLvl w:val="1"/>
        <w:rPr>
          <w:rFonts w:ascii="Times" w:eastAsia="Times New Roman" w:hAnsi="Times" w:cs="Times New Roman"/>
          <w:b/>
          <w:bCs/>
          <w:sz w:val="36"/>
          <w:szCs w:val="36"/>
        </w:rPr>
      </w:pPr>
      <w:r w:rsidRPr="00F2297B">
        <w:rPr>
          <w:rFonts w:ascii="Arial" w:eastAsia="Times New Roman" w:hAnsi="Arial" w:cs="Arial"/>
          <w:sz w:val="23"/>
          <w:szCs w:val="23"/>
        </w:rPr>
        <w:t>Open Internet groups recently launched an action website and campaign to demand the Republican and Democratic Parties put a commitment to internet freedom in their respective party platforms at the upcoming conventions. The campaign will work in conjunction with supportive platform committee members of both parties and will include petitions to both parties. The action website and petition language can be seen here:</w:t>
      </w:r>
      <w:r w:rsidRPr="00F2297B">
        <w:rPr>
          <w:rFonts w:ascii="Times" w:eastAsia="Times New Roman" w:hAnsi="Times" w:cs="Times New Roman"/>
          <w:b/>
          <w:bCs/>
          <w:sz w:val="36"/>
          <w:szCs w:val="36"/>
        </w:rPr>
        <w:fldChar w:fldCharType="begin"/>
      </w:r>
      <w:r w:rsidRPr="00F2297B">
        <w:rPr>
          <w:rFonts w:ascii="Times" w:eastAsia="Times New Roman" w:hAnsi="Times" w:cs="Times New Roman"/>
          <w:b/>
          <w:bCs/>
          <w:sz w:val="36"/>
          <w:szCs w:val="36"/>
        </w:rPr>
        <w:instrText xml:space="preserve"> HYPERLINK "http://voteforthenet.com/" \t "_blank" </w:instrText>
      </w:r>
      <w:r w:rsidRPr="00F2297B">
        <w:rPr>
          <w:rFonts w:ascii="Times" w:eastAsia="Times New Roman" w:hAnsi="Times" w:cs="Times New Roman"/>
          <w:b/>
          <w:bCs/>
          <w:sz w:val="36"/>
          <w:szCs w:val="36"/>
        </w:rPr>
      </w:r>
      <w:r w:rsidRPr="00F2297B">
        <w:rPr>
          <w:rFonts w:ascii="Times" w:eastAsia="Times New Roman" w:hAnsi="Times" w:cs="Times New Roman"/>
          <w:b/>
          <w:bCs/>
          <w:sz w:val="36"/>
          <w:szCs w:val="36"/>
        </w:rPr>
        <w:fldChar w:fldCharType="separate"/>
      </w:r>
      <w:r w:rsidRPr="00F2297B">
        <w:rPr>
          <w:rFonts w:ascii="Arial" w:eastAsia="Times New Roman" w:hAnsi="Arial" w:cs="Arial"/>
          <w:color w:val="0000FF"/>
          <w:sz w:val="23"/>
          <w:szCs w:val="23"/>
          <w:u w:val="single"/>
        </w:rPr>
        <w:t xml:space="preserve"> </w:t>
      </w:r>
      <w:r w:rsidRPr="00F2297B">
        <w:rPr>
          <w:rFonts w:ascii="Arial" w:eastAsia="Times New Roman" w:hAnsi="Arial" w:cs="Arial"/>
          <w:color w:val="1155CC"/>
          <w:sz w:val="23"/>
          <w:szCs w:val="23"/>
          <w:u w:val="single"/>
        </w:rPr>
        <w:t>http://voteforthenet.com/</w:t>
      </w:r>
      <w:r w:rsidRPr="00F2297B">
        <w:rPr>
          <w:rFonts w:ascii="Times" w:eastAsia="Times New Roman" w:hAnsi="Times" w:cs="Times New Roman"/>
          <w:b/>
          <w:bCs/>
          <w:sz w:val="36"/>
          <w:szCs w:val="36"/>
        </w:rPr>
        <w:fldChar w:fldCharType="end"/>
      </w:r>
    </w:p>
    <w:p w:rsidR="00F2297B" w:rsidRPr="00F2297B" w:rsidRDefault="00F2297B" w:rsidP="00F2297B">
      <w:pPr>
        <w:rPr>
          <w:rFonts w:ascii="Times" w:eastAsia="Times New Roman" w:hAnsi="Times" w:cs="Times New Roman"/>
          <w:sz w:val="20"/>
          <w:szCs w:val="20"/>
        </w:rPr>
      </w:pPr>
      <w:r w:rsidRPr="00F2297B">
        <w:rPr>
          <w:rFonts w:ascii="Times" w:eastAsia="Times New Roman" w:hAnsi="Times" w:cs="Times New Roman"/>
          <w:sz w:val="20"/>
          <w:szCs w:val="20"/>
        </w:rPr>
        <w:br/>
        <w:t xml:space="preserve">I'd like to apply for 500 dollars, as you suggested, which would go towards my plane fare, public transportation and food. If </w:t>
      </w:r>
      <w:proofErr w:type="gramStart"/>
      <w:r w:rsidRPr="00F2297B">
        <w:rPr>
          <w:rFonts w:ascii="Times" w:eastAsia="Times New Roman" w:hAnsi="Times" w:cs="Times New Roman"/>
          <w:sz w:val="20"/>
          <w:szCs w:val="20"/>
        </w:rPr>
        <w:t>there's</w:t>
      </w:r>
      <w:proofErr w:type="gramEnd"/>
      <w:r w:rsidRPr="00F2297B">
        <w:rPr>
          <w:rFonts w:ascii="Times" w:eastAsia="Times New Roman" w:hAnsi="Times" w:cs="Times New Roman"/>
          <w:sz w:val="20"/>
          <w:szCs w:val="20"/>
        </w:rPr>
        <w:t xml:space="preserve"> more funding available, that would be even better! I can submit receipts when I return. Let me know if you have any additional questions. </w:t>
      </w:r>
      <w:r w:rsidRPr="00F2297B">
        <w:rPr>
          <w:rFonts w:ascii="Times" w:eastAsia="Times New Roman" w:hAnsi="Times" w:cs="Times New Roman"/>
          <w:sz w:val="20"/>
          <w:szCs w:val="20"/>
        </w:rPr>
        <w:br/>
      </w:r>
      <w:r w:rsidRPr="00F2297B">
        <w:rPr>
          <w:rFonts w:ascii="Times" w:eastAsia="Times New Roman" w:hAnsi="Times" w:cs="Times New Roman"/>
          <w:sz w:val="20"/>
          <w:szCs w:val="20"/>
        </w:rPr>
        <w:br/>
        <w:t xml:space="preserve">Thank you so much for helping me cover this important event!  </w:t>
      </w:r>
    </w:p>
    <w:p w:rsidR="00340646" w:rsidRDefault="00340646">
      <w:bookmarkStart w:id="0" w:name="_GoBack"/>
      <w:bookmarkEnd w:id="0"/>
    </w:p>
    <w:sectPr w:rsidR="0034064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7B"/>
    <w:rsid w:val="00340646"/>
    <w:rsid w:val="00750173"/>
    <w:rsid w:val="00F22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297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F2297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97B"/>
    <w:rPr>
      <w:rFonts w:ascii="Times" w:hAnsi="Times"/>
      <w:b/>
      <w:bCs/>
      <w:sz w:val="36"/>
      <w:szCs w:val="36"/>
    </w:rPr>
  </w:style>
  <w:style w:type="character" w:customStyle="1" w:styleId="Heading3Char">
    <w:name w:val="Heading 3 Char"/>
    <w:basedOn w:val="DefaultParagraphFont"/>
    <w:link w:val="Heading3"/>
    <w:uiPriority w:val="9"/>
    <w:rsid w:val="00F2297B"/>
    <w:rPr>
      <w:rFonts w:ascii="Times" w:hAnsi="Times"/>
      <w:b/>
      <w:bCs/>
      <w:sz w:val="27"/>
      <w:szCs w:val="27"/>
    </w:rPr>
  </w:style>
  <w:style w:type="character" w:styleId="Hyperlink">
    <w:name w:val="Hyperlink"/>
    <w:basedOn w:val="DefaultParagraphFont"/>
    <w:uiPriority w:val="99"/>
    <w:semiHidden/>
    <w:unhideWhenUsed/>
    <w:rsid w:val="00F2297B"/>
    <w:rPr>
      <w:color w:val="0000FF"/>
      <w:u w:val="single"/>
    </w:rPr>
  </w:style>
  <w:style w:type="character" w:styleId="Emphasis">
    <w:name w:val="Emphasis"/>
    <w:basedOn w:val="DefaultParagraphFont"/>
    <w:uiPriority w:val="20"/>
    <w:qFormat/>
    <w:rsid w:val="00F2297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297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F2297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97B"/>
    <w:rPr>
      <w:rFonts w:ascii="Times" w:hAnsi="Times"/>
      <w:b/>
      <w:bCs/>
      <w:sz w:val="36"/>
      <w:szCs w:val="36"/>
    </w:rPr>
  </w:style>
  <w:style w:type="character" w:customStyle="1" w:styleId="Heading3Char">
    <w:name w:val="Heading 3 Char"/>
    <w:basedOn w:val="DefaultParagraphFont"/>
    <w:link w:val="Heading3"/>
    <w:uiPriority w:val="9"/>
    <w:rsid w:val="00F2297B"/>
    <w:rPr>
      <w:rFonts w:ascii="Times" w:hAnsi="Times"/>
      <w:b/>
      <w:bCs/>
      <w:sz w:val="27"/>
      <w:szCs w:val="27"/>
    </w:rPr>
  </w:style>
  <w:style w:type="character" w:styleId="Hyperlink">
    <w:name w:val="Hyperlink"/>
    <w:basedOn w:val="DefaultParagraphFont"/>
    <w:uiPriority w:val="99"/>
    <w:semiHidden/>
    <w:unhideWhenUsed/>
    <w:rsid w:val="00F2297B"/>
    <w:rPr>
      <w:color w:val="0000FF"/>
      <w:u w:val="single"/>
    </w:rPr>
  </w:style>
  <w:style w:type="character" w:styleId="Emphasis">
    <w:name w:val="Emphasis"/>
    <w:basedOn w:val="DefaultParagraphFont"/>
    <w:uiPriority w:val="20"/>
    <w:qFormat/>
    <w:rsid w:val="00F22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76608">
      <w:bodyDiv w:val="1"/>
      <w:marLeft w:val="0"/>
      <w:marRight w:val="0"/>
      <w:marTop w:val="0"/>
      <w:marBottom w:val="0"/>
      <w:divBdr>
        <w:top w:val="none" w:sz="0" w:space="0" w:color="auto"/>
        <w:left w:val="none" w:sz="0" w:space="0" w:color="auto"/>
        <w:bottom w:val="none" w:sz="0" w:space="0" w:color="auto"/>
        <w:right w:val="none" w:sz="0" w:space="0" w:color="auto"/>
      </w:divBdr>
      <w:divsChild>
        <w:div w:id="2041973671">
          <w:marLeft w:val="0"/>
          <w:marRight w:val="0"/>
          <w:marTop w:val="0"/>
          <w:marBottom w:val="0"/>
          <w:divBdr>
            <w:top w:val="none" w:sz="0" w:space="0" w:color="auto"/>
            <w:left w:val="none" w:sz="0" w:space="0" w:color="auto"/>
            <w:bottom w:val="none" w:sz="0" w:space="0" w:color="auto"/>
            <w:right w:val="none" w:sz="0" w:space="0" w:color="auto"/>
          </w:divBdr>
        </w:div>
        <w:div w:id="177930780">
          <w:marLeft w:val="0"/>
          <w:marRight w:val="0"/>
          <w:marTop w:val="0"/>
          <w:marBottom w:val="0"/>
          <w:divBdr>
            <w:top w:val="none" w:sz="0" w:space="0" w:color="auto"/>
            <w:left w:val="none" w:sz="0" w:space="0" w:color="auto"/>
            <w:bottom w:val="none" w:sz="0" w:space="0" w:color="auto"/>
            <w:right w:val="none" w:sz="0" w:space="0" w:color="auto"/>
          </w:divBdr>
        </w:div>
        <w:div w:id="1939561690">
          <w:marLeft w:val="0"/>
          <w:marRight w:val="0"/>
          <w:marTop w:val="0"/>
          <w:marBottom w:val="0"/>
          <w:divBdr>
            <w:top w:val="none" w:sz="0" w:space="0" w:color="auto"/>
            <w:left w:val="none" w:sz="0" w:space="0" w:color="auto"/>
            <w:bottom w:val="none" w:sz="0" w:space="0" w:color="auto"/>
            <w:right w:val="none" w:sz="0" w:space="0" w:color="auto"/>
          </w:divBdr>
        </w:div>
        <w:div w:id="784926006">
          <w:marLeft w:val="0"/>
          <w:marRight w:val="0"/>
          <w:marTop w:val="0"/>
          <w:marBottom w:val="0"/>
          <w:divBdr>
            <w:top w:val="none" w:sz="0" w:space="0" w:color="auto"/>
            <w:left w:val="none" w:sz="0" w:space="0" w:color="auto"/>
            <w:bottom w:val="none" w:sz="0" w:space="0" w:color="auto"/>
            <w:right w:val="none" w:sz="0" w:space="0" w:color="auto"/>
          </w:divBdr>
        </w:div>
        <w:div w:id="1818691481">
          <w:marLeft w:val="0"/>
          <w:marRight w:val="0"/>
          <w:marTop w:val="0"/>
          <w:marBottom w:val="0"/>
          <w:divBdr>
            <w:top w:val="none" w:sz="0" w:space="0" w:color="auto"/>
            <w:left w:val="none" w:sz="0" w:space="0" w:color="auto"/>
            <w:bottom w:val="none" w:sz="0" w:space="0" w:color="auto"/>
            <w:right w:val="none" w:sz="0" w:space="0" w:color="auto"/>
          </w:divBdr>
        </w:div>
        <w:div w:id="304093288">
          <w:marLeft w:val="0"/>
          <w:marRight w:val="0"/>
          <w:marTop w:val="0"/>
          <w:marBottom w:val="0"/>
          <w:divBdr>
            <w:top w:val="none" w:sz="0" w:space="0" w:color="auto"/>
            <w:left w:val="none" w:sz="0" w:space="0" w:color="auto"/>
            <w:bottom w:val="none" w:sz="0" w:space="0" w:color="auto"/>
            <w:right w:val="none" w:sz="0" w:space="0" w:color="auto"/>
          </w:divBdr>
        </w:div>
        <w:div w:id="1797093979">
          <w:marLeft w:val="0"/>
          <w:marRight w:val="0"/>
          <w:marTop w:val="0"/>
          <w:marBottom w:val="0"/>
          <w:divBdr>
            <w:top w:val="none" w:sz="0" w:space="0" w:color="auto"/>
            <w:left w:val="none" w:sz="0" w:space="0" w:color="auto"/>
            <w:bottom w:val="none" w:sz="0" w:space="0" w:color="auto"/>
            <w:right w:val="none" w:sz="0" w:space="0" w:color="auto"/>
          </w:divBdr>
        </w:div>
        <w:div w:id="6514455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2368</Characters>
  <Application>Microsoft Macintosh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2012-08-16T16:02:00Z</dcterms:created>
  <dcterms:modified xsi:type="dcterms:W3CDTF">2012-08-16T16:02:00Z</dcterms:modified>
</cp:coreProperties>
</file>