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D0" w:rsidRPr="002E361A" w:rsidRDefault="001746D0" w:rsidP="001E535E">
      <w:pPr>
        <w:spacing w:after="120"/>
      </w:pPr>
      <w:r w:rsidRPr="002E361A">
        <w:rPr>
          <w:noProof/>
        </w:rPr>
        <w:drawing>
          <wp:inline distT="0" distB="0" distL="0" distR="0">
            <wp:extent cx="3089746" cy="733941"/>
            <wp:effectExtent l="25400" t="0" r="9054" b="0"/>
            <wp:docPr id="1" name="Picture 0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Media Consortium logo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7737" cy="735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6D0" w:rsidRPr="002E361A" w:rsidRDefault="001746D0" w:rsidP="001E535E">
      <w:pPr>
        <w:rPr>
          <w:b/>
          <w:sz w:val="20"/>
        </w:rPr>
      </w:pPr>
      <w:r w:rsidRPr="002E361A">
        <w:rPr>
          <w:b/>
          <w:sz w:val="20"/>
        </w:rPr>
        <w:t>The Media Consortium, a project of the Foundation for National Progress</w:t>
      </w:r>
    </w:p>
    <w:p w:rsidR="00666B87" w:rsidRPr="002E361A" w:rsidRDefault="00666B87" w:rsidP="001E535E">
      <w:pPr>
        <w:rPr>
          <w:b/>
          <w:sz w:val="20"/>
        </w:rPr>
      </w:pPr>
      <w:r w:rsidRPr="002E361A">
        <w:rPr>
          <w:b/>
          <w:sz w:val="20"/>
        </w:rPr>
        <w:t>Proposal Summary: Media Policy Reporting and Education Pilot Program</w:t>
      </w:r>
    </w:p>
    <w:p w:rsidR="001746D0" w:rsidRPr="002E361A" w:rsidRDefault="001746D0" w:rsidP="001E535E">
      <w:pPr>
        <w:rPr>
          <w:b/>
          <w:sz w:val="20"/>
        </w:rPr>
      </w:pPr>
      <w:r w:rsidRPr="002E361A">
        <w:rPr>
          <w:b/>
          <w:sz w:val="20"/>
        </w:rPr>
        <w:t xml:space="preserve">Date: </w:t>
      </w:r>
      <w:r w:rsidR="002362DA">
        <w:rPr>
          <w:b/>
          <w:sz w:val="20"/>
        </w:rPr>
        <w:t>February 15</w:t>
      </w:r>
      <w:r w:rsidR="007677BD" w:rsidRPr="002E361A">
        <w:rPr>
          <w:b/>
          <w:sz w:val="20"/>
        </w:rPr>
        <w:t>, 2011</w:t>
      </w:r>
    </w:p>
    <w:p w:rsidR="001746D0" w:rsidRPr="002E361A" w:rsidRDefault="007677BD" w:rsidP="001E535E">
      <w:pPr>
        <w:rPr>
          <w:b/>
          <w:sz w:val="20"/>
        </w:rPr>
      </w:pPr>
      <w:r w:rsidRPr="002E361A">
        <w:rPr>
          <w:b/>
          <w:sz w:val="20"/>
        </w:rPr>
        <w:t xml:space="preserve">Contact: </w:t>
      </w:r>
      <w:r w:rsidR="002362DA">
        <w:rPr>
          <w:b/>
          <w:sz w:val="20"/>
        </w:rPr>
        <w:t>Tracy Van Slyke/tracy@themediaconsortium.com</w:t>
      </w:r>
    </w:p>
    <w:p w:rsidR="00762F91" w:rsidRPr="002E361A" w:rsidRDefault="00762F91" w:rsidP="007677BD">
      <w:pPr>
        <w:pBdr>
          <w:bottom w:val="single" w:sz="6" w:space="1" w:color="auto"/>
        </w:pBdr>
        <w:spacing w:after="120"/>
        <w:rPr>
          <w:b/>
          <w:color w:val="000000"/>
          <w:sz w:val="20"/>
        </w:rPr>
      </w:pPr>
    </w:p>
    <w:p w:rsidR="00BE59AB" w:rsidRPr="002362DA" w:rsidRDefault="00BE59AB" w:rsidP="001E535E">
      <w:pPr>
        <w:tabs>
          <w:tab w:val="left" w:pos="6930"/>
        </w:tabs>
        <w:spacing w:after="120"/>
        <w:rPr>
          <w:sz w:val="22"/>
        </w:rPr>
      </w:pPr>
      <w:r w:rsidRPr="002362DA">
        <w:rPr>
          <w:sz w:val="22"/>
        </w:rPr>
        <w:t xml:space="preserve">The </w:t>
      </w:r>
      <w:r w:rsidR="00762F91" w:rsidRPr="002362DA">
        <w:rPr>
          <w:sz w:val="22"/>
        </w:rPr>
        <w:t>future of our democracy depends on just</w:t>
      </w:r>
      <w:r w:rsidR="00412F58" w:rsidRPr="002362DA">
        <w:rPr>
          <w:sz w:val="22"/>
        </w:rPr>
        <w:t>,</w:t>
      </w:r>
      <w:r w:rsidRPr="002362DA">
        <w:rPr>
          <w:sz w:val="22"/>
        </w:rPr>
        <w:t xml:space="preserve"> transformative</w:t>
      </w:r>
      <w:r w:rsidR="00412F58" w:rsidRPr="002362DA">
        <w:rPr>
          <w:sz w:val="22"/>
        </w:rPr>
        <w:t xml:space="preserve"> media</w:t>
      </w:r>
      <w:r w:rsidRPr="002362DA">
        <w:rPr>
          <w:sz w:val="22"/>
        </w:rPr>
        <w:t xml:space="preserve"> policy</w:t>
      </w:r>
      <w:r w:rsidR="00E56378">
        <w:rPr>
          <w:sz w:val="22"/>
        </w:rPr>
        <w:t xml:space="preserve"> and environment</w:t>
      </w:r>
      <w:r w:rsidRPr="002362DA">
        <w:rPr>
          <w:sz w:val="22"/>
        </w:rPr>
        <w:t xml:space="preserve"> </w:t>
      </w:r>
      <w:r w:rsidR="008D054E" w:rsidRPr="002362DA">
        <w:rPr>
          <w:sz w:val="22"/>
        </w:rPr>
        <w:t xml:space="preserve">that connects citizens </w:t>
      </w:r>
      <w:r w:rsidRPr="002362DA">
        <w:rPr>
          <w:sz w:val="22"/>
        </w:rPr>
        <w:t xml:space="preserve">to </w:t>
      </w:r>
      <w:r w:rsidR="008D054E" w:rsidRPr="002362DA">
        <w:rPr>
          <w:sz w:val="22"/>
        </w:rPr>
        <w:t xml:space="preserve">the </w:t>
      </w:r>
      <w:r w:rsidRPr="002362DA">
        <w:rPr>
          <w:sz w:val="22"/>
        </w:rPr>
        <w:t xml:space="preserve">information and news that shapes their lives. </w:t>
      </w:r>
      <w:r w:rsidR="008D054E" w:rsidRPr="002362DA">
        <w:rPr>
          <w:sz w:val="22"/>
        </w:rPr>
        <w:t xml:space="preserve">Despite the great importance of media policy, </w:t>
      </w:r>
      <w:r w:rsidRPr="002362DA">
        <w:rPr>
          <w:sz w:val="22"/>
        </w:rPr>
        <w:t xml:space="preserve">there is </w:t>
      </w:r>
      <w:r w:rsidR="00762F91" w:rsidRPr="002362DA">
        <w:rPr>
          <w:sz w:val="22"/>
        </w:rPr>
        <w:t xml:space="preserve">a </w:t>
      </w:r>
      <w:r w:rsidR="00412F58" w:rsidRPr="002362DA">
        <w:rPr>
          <w:sz w:val="22"/>
        </w:rPr>
        <w:t>dea</w:t>
      </w:r>
      <w:r w:rsidR="006E48E3" w:rsidRPr="002362DA">
        <w:rPr>
          <w:sz w:val="22"/>
        </w:rPr>
        <w:t xml:space="preserve">rth </w:t>
      </w:r>
      <w:r w:rsidR="00470CD1" w:rsidRPr="002362DA">
        <w:rPr>
          <w:sz w:val="22"/>
        </w:rPr>
        <w:t>of reporting on the issue. W</w:t>
      </w:r>
      <w:r w:rsidR="006E48E3" w:rsidRPr="002362DA">
        <w:rPr>
          <w:sz w:val="22"/>
        </w:rPr>
        <w:t>hen</w:t>
      </w:r>
      <w:r w:rsidR="00762F91" w:rsidRPr="002362DA">
        <w:rPr>
          <w:sz w:val="22"/>
        </w:rPr>
        <w:t xml:space="preserve"> </w:t>
      </w:r>
      <w:r w:rsidR="00412F58" w:rsidRPr="002362DA">
        <w:rPr>
          <w:sz w:val="22"/>
        </w:rPr>
        <w:t>media policy is covered</w:t>
      </w:r>
      <w:r w:rsidR="006E48E3" w:rsidRPr="002362DA">
        <w:rPr>
          <w:sz w:val="22"/>
        </w:rPr>
        <w:t>,</w:t>
      </w:r>
      <w:r w:rsidR="00762F91" w:rsidRPr="002362DA">
        <w:rPr>
          <w:sz w:val="22"/>
        </w:rPr>
        <w:t xml:space="preserve"> </w:t>
      </w:r>
      <w:r w:rsidRPr="002362DA">
        <w:rPr>
          <w:sz w:val="22"/>
        </w:rPr>
        <w:t xml:space="preserve">an enormous disconnect </w:t>
      </w:r>
      <w:r w:rsidR="006E48E3" w:rsidRPr="002362DA">
        <w:rPr>
          <w:sz w:val="22"/>
        </w:rPr>
        <w:t>between the technical aspects of the issue</w:t>
      </w:r>
      <w:r w:rsidR="00762F91" w:rsidRPr="002362DA">
        <w:rPr>
          <w:sz w:val="22"/>
        </w:rPr>
        <w:t xml:space="preserve"> and</w:t>
      </w:r>
      <w:r w:rsidR="006E48E3" w:rsidRPr="002362DA">
        <w:rPr>
          <w:sz w:val="22"/>
        </w:rPr>
        <w:t xml:space="preserve"> its affect on real</w:t>
      </w:r>
      <w:r w:rsidR="00762F91" w:rsidRPr="002362DA">
        <w:rPr>
          <w:sz w:val="22"/>
        </w:rPr>
        <w:t xml:space="preserve"> </w:t>
      </w:r>
      <w:r w:rsidR="006E48E3" w:rsidRPr="002362DA">
        <w:rPr>
          <w:sz w:val="22"/>
        </w:rPr>
        <w:t>people remains.</w:t>
      </w:r>
    </w:p>
    <w:p w:rsidR="00BE59AB" w:rsidRPr="002362DA" w:rsidRDefault="00762F91" w:rsidP="001E535E">
      <w:pPr>
        <w:spacing w:after="120"/>
        <w:rPr>
          <w:sz w:val="22"/>
        </w:rPr>
      </w:pPr>
      <w:r w:rsidRPr="002362DA">
        <w:rPr>
          <w:sz w:val="22"/>
        </w:rPr>
        <w:t xml:space="preserve">With </w:t>
      </w:r>
      <w:r w:rsidR="007677BD" w:rsidRPr="002362DA">
        <w:rPr>
          <w:sz w:val="22"/>
        </w:rPr>
        <w:t>this</w:t>
      </w:r>
      <w:r w:rsidR="00BE59AB" w:rsidRPr="002362DA">
        <w:rPr>
          <w:sz w:val="22"/>
        </w:rPr>
        <w:t xml:space="preserve"> </w:t>
      </w:r>
      <w:r w:rsidR="008D054E" w:rsidRPr="002362DA">
        <w:rPr>
          <w:sz w:val="22"/>
        </w:rPr>
        <w:t>gap</w:t>
      </w:r>
      <w:r w:rsidR="00BE59AB" w:rsidRPr="002362DA">
        <w:rPr>
          <w:sz w:val="22"/>
        </w:rPr>
        <w:t xml:space="preserve"> in mind, The Media Consortium, a network of the country’s leading </w:t>
      </w:r>
      <w:r w:rsidR="00E56378">
        <w:rPr>
          <w:sz w:val="22"/>
        </w:rPr>
        <w:t>independent</w:t>
      </w:r>
      <w:r w:rsidR="00BE59AB" w:rsidRPr="002362DA">
        <w:rPr>
          <w:sz w:val="22"/>
        </w:rPr>
        <w:t xml:space="preserve"> media o</w:t>
      </w:r>
      <w:r w:rsidR="00E56378">
        <w:rPr>
          <w:sz w:val="22"/>
        </w:rPr>
        <w:t>utlets</w:t>
      </w:r>
      <w:r w:rsidR="00BE59AB" w:rsidRPr="002362DA">
        <w:rPr>
          <w:sz w:val="22"/>
        </w:rPr>
        <w:t xml:space="preserve"> </w:t>
      </w:r>
      <w:r w:rsidR="00E56378">
        <w:rPr>
          <w:sz w:val="22"/>
        </w:rPr>
        <w:t>is launching</w:t>
      </w:r>
      <w:r w:rsidR="00BE59AB" w:rsidRPr="002362DA">
        <w:rPr>
          <w:sz w:val="22"/>
        </w:rPr>
        <w:t xml:space="preserve"> a </w:t>
      </w:r>
      <w:r w:rsidR="00BE59AB" w:rsidRPr="002362DA">
        <w:rPr>
          <w:b/>
          <w:sz w:val="22"/>
        </w:rPr>
        <w:t xml:space="preserve">Media Policy Reporting and Education </w:t>
      </w:r>
      <w:r w:rsidR="007677BD" w:rsidRPr="002362DA">
        <w:rPr>
          <w:b/>
          <w:sz w:val="22"/>
        </w:rPr>
        <w:t>P</w:t>
      </w:r>
      <w:r w:rsidR="00BE59AB" w:rsidRPr="002362DA">
        <w:rPr>
          <w:b/>
          <w:sz w:val="22"/>
        </w:rPr>
        <w:t xml:space="preserve">ilot </w:t>
      </w:r>
      <w:r w:rsidR="007677BD" w:rsidRPr="002362DA">
        <w:rPr>
          <w:b/>
          <w:sz w:val="22"/>
        </w:rPr>
        <w:t>P</w:t>
      </w:r>
      <w:r w:rsidR="00BE59AB" w:rsidRPr="002362DA">
        <w:rPr>
          <w:b/>
          <w:sz w:val="22"/>
        </w:rPr>
        <w:t>rogram</w:t>
      </w:r>
      <w:r w:rsidR="00BE59AB" w:rsidRPr="002362DA">
        <w:rPr>
          <w:sz w:val="22"/>
        </w:rPr>
        <w:t xml:space="preserve"> that will raise the issue of media policy to a new level of public awareness by supporting quality reporting and efficient content delivery</w:t>
      </w:r>
      <w:r w:rsidR="007677BD" w:rsidRPr="002362DA">
        <w:rPr>
          <w:sz w:val="22"/>
        </w:rPr>
        <w:t xml:space="preserve"> to a diverse set of constituencies</w:t>
      </w:r>
      <w:r w:rsidR="00BE59AB" w:rsidRPr="002362DA">
        <w:rPr>
          <w:sz w:val="22"/>
        </w:rPr>
        <w:t>. The</w:t>
      </w:r>
      <w:r w:rsidR="00201E46" w:rsidRPr="002362DA">
        <w:rPr>
          <w:sz w:val="22"/>
        </w:rPr>
        <w:t xml:space="preserve"> </w:t>
      </w:r>
      <w:r w:rsidR="00BE59AB" w:rsidRPr="002362DA">
        <w:rPr>
          <w:sz w:val="22"/>
        </w:rPr>
        <w:t>proposed pilot program includes</w:t>
      </w:r>
      <w:r w:rsidR="00201E46" w:rsidRPr="002362DA">
        <w:rPr>
          <w:sz w:val="22"/>
        </w:rPr>
        <w:t xml:space="preserve"> three organizing components</w:t>
      </w:r>
      <w:r w:rsidR="00BE59AB" w:rsidRPr="002362DA">
        <w:rPr>
          <w:sz w:val="22"/>
        </w:rPr>
        <w:t>:</w:t>
      </w:r>
    </w:p>
    <w:p w:rsidR="008D054E" w:rsidRPr="002362DA" w:rsidRDefault="00201E46" w:rsidP="001E535E">
      <w:pPr>
        <w:pStyle w:val="ListParagraph"/>
        <w:numPr>
          <w:ilvl w:val="0"/>
          <w:numId w:val="1"/>
        </w:numPr>
        <w:spacing w:after="120"/>
        <w:rPr>
          <w:sz w:val="22"/>
        </w:rPr>
      </w:pPr>
      <w:r w:rsidRPr="002362DA">
        <w:rPr>
          <w:sz w:val="22"/>
        </w:rPr>
        <w:t xml:space="preserve">Education: </w:t>
      </w:r>
      <w:r w:rsidR="00BE59AB" w:rsidRPr="002362DA">
        <w:rPr>
          <w:b/>
          <w:sz w:val="22"/>
        </w:rPr>
        <w:t xml:space="preserve">Ongoing connections and </w:t>
      </w:r>
      <w:r w:rsidR="007677BD" w:rsidRPr="002362DA">
        <w:rPr>
          <w:b/>
          <w:sz w:val="22"/>
        </w:rPr>
        <w:t>briefing</w:t>
      </w:r>
      <w:r w:rsidR="00BE59AB" w:rsidRPr="002362DA">
        <w:rPr>
          <w:b/>
          <w:sz w:val="22"/>
        </w:rPr>
        <w:t xml:space="preserve"> calls organized between Media Consortium members and media policy experts</w:t>
      </w:r>
      <w:r w:rsidR="008D054E" w:rsidRPr="002362DA">
        <w:rPr>
          <w:b/>
          <w:sz w:val="22"/>
        </w:rPr>
        <w:t>.</w:t>
      </w:r>
      <w:r w:rsidR="008D054E" w:rsidRPr="002362DA">
        <w:rPr>
          <w:sz w:val="22"/>
        </w:rPr>
        <w:t xml:space="preserve"> The Media Consortium has a history of organizing expert calls to train and educate members about the future of media industry. We have organized over a dozen such calls within a four-month time frame in 2010 alone for our Incuba</w:t>
      </w:r>
      <w:r w:rsidR="00762F91" w:rsidRPr="002362DA">
        <w:rPr>
          <w:sz w:val="22"/>
        </w:rPr>
        <w:t>tion and Innovation Lab program</w:t>
      </w:r>
      <w:r w:rsidR="008D054E" w:rsidRPr="002362DA">
        <w:rPr>
          <w:sz w:val="22"/>
        </w:rPr>
        <w:t xml:space="preserve">. </w:t>
      </w:r>
      <w:r w:rsidR="00D40CC8" w:rsidRPr="002362DA">
        <w:rPr>
          <w:sz w:val="22"/>
        </w:rPr>
        <w:t>T</w:t>
      </w:r>
      <w:r w:rsidR="008D054E" w:rsidRPr="002362DA">
        <w:rPr>
          <w:sz w:val="22"/>
        </w:rPr>
        <w:t>he connections made between reporters and the media policy experts will not only inform reporting throughout the pilot program, they will also help to inform reporting and analysis for the long-term.</w:t>
      </w:r>
      <w:r w:rsidR="002362DA" w:rsidRPr="002362DA">
        <w:rPr>
          <w:sz w:val="22"/>
        </w:rPr>
        <w:t xml:space="preserve">  Call topics include: net neutrality, access to broadband, public media and the future of journalism, new policies impacting mobile.  We will bring in experts working both in the beltway and on the ground.</w:t>
      </w:r>
    </w:p>
    <w:p w:rsidR="00BE59AB" w:rsidRPr="002362DA" w:rsidRDefault="00BE59AB" w:rsidP="001E535E">
      <w:pPr>
        <w:pStyle w:val="ListParagraph"/>
        <w:spacing w:after="120"/>
        <w:rPr>
          <w:sz w:val="22"/>
        </w:rPr>
      </w:pPr>
    </w:p>
    <w:p w:rsidR="008D054E" w:rsidRPr="002362DA" w:rsidRDefault="00201E46" w:rsidP="001E535E">
      <w:pPr>
        <w:pStyle w:val="ListParagraph"/>
        <w:numPr>
          <w:ilvl w:val="0"/>
          <w:numId w:val="1"/>
        </w:numPr>
        <w:spacing w:after="120"/>
        <w:rPr>
          <w:sz w:val="22"/>
        </w:rPr>
      </w:pPr>
      <w:r w:rsidRPr="002362DA">
        <w:rPr>
          <w:sz w:val="22"/>
        </w:rPr>
        <w:t xml:space="preserve">Reporting: </w:t>
      </w:r>
      <w:r w:rsidR="00BE59AB" w:rsidRPr="002362DA">
        <w:rPr>
          <w:b/>
          <w:sz w:val="22"/>
        </w:rPr>
        <w:t>Support for regular and consistent reporting/analysis on media policy news, events, breakdowns and more</w:t>
      </w:r>
      <w:r w:rsidR="00D1380F" w:rsidRPr="002362DA">
        <w:rPr>
          <w:b/>
          <w:sz w:val="22"/>
        </w:rPr>
        <w:t>.</w:t>
      </w:r>
      <w:r w:rsidR="00D1380F" w:rsidRPr="002362DA">
        <w:rPr>
          <w:sz w:val="22"/>
        </w:rPr>
        <w:t xml:space="preserve"> The Media Consortium </w:t>
      </w:r>
      <w:r w:rsidR="00D40CC8" w:rsidRPr="002362DA">
        <w:rPr>
          <w:sz w:val="22"/>
        </w:rPr>
        <w:t>has</w:t>
      </w:r>
      <w:r w:rsidR="00D1380F" w:rsidRPr="002362DA">
        <w:rPr>
          <w:sz w:val="22"/>
        </w:rPr>
        <w:t xml:space="preserve"> establish</w:t>
      </w:r>
      <w:r w:rsidR="00D40CC8" w:rsidRPr="002362DA">
        <w:rPr>
          <w:sz w:val="22"/>
        </w:rPr>
        <w:t>ed</w:t>
      </w:r>
      <w:r w:rsidR="00D1380F" w:rsidRPr="002362DA">
        <w:rPr>
          <w:sz w:val="22"/>
        </w:rPr>
        <w:t xml:space="preserve"> a small reporting fund dedicated to media policy issues. From this pool, TMC </w:t>
      </w:r>
      <w:r w:rsidR="00D40CC8" w:rsidRPr="002362DA">
        <w:rPr>
          <w:sz w:val="22"/>
        </w:rPr>
        <w:t>is</w:t>
      </w:r>
      <w:r w:rsidR="00D1380F" w:rsidRPr="002362DA">
        <w:rPr>
          <w:sz w:val="22"/>
        </w:rPr>
        <w:t xml:space="preserve"> provid</w:t>
      </w:r>
      <w:r w:rsidR="00D40CC8" w:rsidRPr="002362DA">
        <w:rPr>
          <w:sz w:val="22"/>
        </w:rPr>
        <w:t>ing</w:t>
      </w:r>
      <w:r w:rsidR="00D1380F" w:rsidRPr="002362DA">
        <w:rPr>
          <w:sz w:val="22"/>
        </w:rPr>
        <w:t xml:space="preserve"> $5,000 to four media organizations (who are members of The Media Consortium) to dedicate to media policy reporting for </w:t>
      </w:r>
      <w:r w:rsidR="00D40CC8" w:rsidRPr="002362DA">
        <w:rPr>
          <w:sz w:val="22"/>
        </w:rPr>
        <w:t>three</w:t>
      </w:r>
      <w:r w:rsidR="00D1380F" w:rsidRPr="002362DA">
        <w:rPr>
          <w:sz w:val="22"/>
        </w:rPr>
        <w:t xml:space="preserve"> months. Organizations will be chosen according to diversity of platform, diversity of audience, and organizational capacity to participate in the program.</w:t>
      </w:r>
      <w:r w:rsidR="002362DA" w:rsidRPr="002362DA">
        <w:rPr>
          <w:sz w:val="22"/>
        </w:rPr>
        <w:t xml:space="preserve">  </w:t>
      </w:r>
    </w:p>
    <w:p w:rsidR="00BE59AB" w:rsidRPr="002362DA" w:rsidRDefault="00BE59AB" w:rsidP="001E535E">
      <w:pPr>
        <w:pStyle w:val="ListParagraph"/>
        <w:spacing w:after="120"/>
        <w:rPr>
          <w:sz w:val="22"/>
        </w:rPr>
      </w:pPr>
    </w:p>
    <w:p w:rsidR="00BE59AB" w:rsidRPr="002362DA" w:rsidRDefault="00201E46" w:rsidP="001E535E">
      <w:pPr>
        <w:pStyle w:val="ListParagraph"/>
        <w:numPr>
          <w:ilvl w:val="0"/>
          <w:numId w:val="1"/>
        </w:numPr>
        <w:spacing w:after="120"/>
        <w:rPr>
          <w:sz w:val="22"/>
        </w:rPr>
      </w:pPr>
      <w:r w:rsidRPr="002362DA">
        <w:rPr>
          <w:sz w:val="22"/>
        </w:rPr>
        <w:t>Distribution:</w:t>
      </w:r>
      <w:r w:rsidRPr="002362DA">
        <w:rPr>
          <w:b/>
          <w:sz w:val="22"/>
        </w:rPr>
        <w:t xml:space="preserve"> </w:t>
      </w:r>
      <w:r w:rsidR="00BE59AB" w:rsidRPr="002362DA">
        <w:rPr>
          <w:b/>
          <w:sz w:val="22"/>
        </w:rPr>
        <w:t>Bi-weekly blogs rounding up the best reporting on media policy from Media Consortium members that are also distributed across the blogosphere</w:t>
      </w:r>
      <w:r w:rsidR="00C958EE" w:rsidRPr="002362DA">
        <w:rPr>
          <w:b/>
          <w:sz w:val="22"/>
        </w:rPr>
        <w:t>.</w:t>
      </w:r>
      <w:r w:rsidR="00C958EE" w:rsidRPr="002362DA">
        <w:rPr>
          <w:sz w:val="22"/>
        </w:rPr>
        <w:t xml:space="preserve"> The Media Consortium’s current </w:t>
      </w:r>
      <w:proofErr w:type="spellStart"/>
      <w:r w:rsidR="00C958EE" w:rsidRPr="002362DA">
        <w:rPr>
          <w:sz w:val="22"/>
        </w:rPr>
        <w:t>MediaWires</w:t>
      </w:r>
      <w:proofErr w:type="spellEnd"/>
      <w:r w:rsidR="00C958EE" w:rsidRPr="002362DA">
        <w:rPr>
          <w:sz w:val="22"/>
        </w:rPr>
        <w:t xml:space="preserve"> program is the perfect opportunity to raise the profile of the pilot program’s reporting. </w:t>
      </w:r>
      <w:r w:rsidR="008D054E" w:rsidRPr="002362DA">
        <w:rPr>
          <w:sz w:val="22"/>
        </w:rPr>
        <w:t>The</w:t>
      </w:r>
      <w:r w:rsidR="00C958EE" w:rsidRPr="002362DA">
        <w:rPr>
          <w:sz w:val="22"/>
        </w:rPr>
        <w:t xml:space="preserve"> four</w:t>
      </w:r>
      <w:r w:rsidR="008D054E" w:rsidRPr="002362DA">
        <w:rPr>
          <w:sz w:val="22"/>
        </w:rPr>
        <w:t xml:space="preserve"> </w:t>
      </w:r>
      <w:proofErr w:type="spellStart"/>
      <w:r w:rsidR="008D054E" w:rsidRPr="002362DA">
        <w:rPr>
          <w:sz w:val="22"/>
        </w:rPr>
        <w:t>MediaWire</w:t>
      </w:r>
      <w:proofErr w:type="spellEnd"/>
      <w:r w:rsidR="00C958EE" w:rsidRPr="002362DA">
        <w:rPr>
          <w:sz w:val="22"/>
        </w:rPr>
        <w:t xml:space="preserve"> blogs</w:t>
      </w:r>
      <w:r w:rsidR="00D1380F" w:rsidRPr="002362DA">
        <w:rPr>
          <w:sz w:val="22"/>
        </w:rPr>
        <w:t xml:space="preserve"> </w:t>
      </w:r>
      <w:r w:rsidR="00C958EE" w:rsidRPr="002362DA">
        <w:rPr>
          <w:sz w:val="22"/>
        </w:rPr>
        <w:t>are picked up by 35 partners and media organizations</w:t>
      </w:r>
      <w:r w:rsidR="00D1380F" w:rsidRPr="002362DA">
        <w:rPr>
          <w:sz w:val="22"/>
        </w:rPr>
        <w:t>,</w:t>
      </w:r>
      <w:r w:rsidR="008D054E" w:rsidRPr="002362DA">
        <w:rPr>
          <w:sz w:val="22"/>
        </w:rPr>
        <w:t xml:space="preserve"> </w:t>
      </w:r>
      <w:r w:rsidR="00C958EE" w:rsidRPr="002362DA">
        <w:rPr>
          <w:sz w:val="22"/>
        </w:rPr>
        <w:t>reaching a</w:t>
      </w:r>
      <w:r w:rsidR="00D40CC8" w:rsidRPr="002362DA">
        <w:rPr>
          <w:sz w:val="22"/>
        </w:rPr>
        <w:t xml:space="preserve"> total aggregate audience of 7</w:t>
      </w:r>
      <w:r w:rsidR="00C958EE" w:rsidRPr="002362DA">
        <w:rPr>
          <w:sz w:val="22"/>
        </w:rPr>
        <w:t xml:space="preserve"> million people. The </w:t>
      </w:r>
      <w:proofErr w:type="spellStart"/>
      <w:r w:rsidR="00C958EE" w:rsidRPr="002362DA">
        <w:rPr>
          <w:sz w:val="22"/>
        </w:rPr>
        <w:t>MediaWires</w:t>
      </w:r>
      <w:proofErr w:type="spellEnd"/>
      <w:r w:rsidR="00C958EE" w:rsidRPr="002362DA">
        <w:rPr>
          <w:sz w:val="22"/>
        </w:rPr>
        <w:t xml:space="preserve"> project also has extensive reach on social networks, </w:t>
      </w:r>
      <w:r w:rsidR="00D40CC8" w:rsidRPr="002362DA">
        <w:rPr>
          <w:sz w:val="22"/>
        </w:rPr>
        <w:t xml:space="preserve">including </w:t>
      </w:r>
      <w:proofErr w:type="spellStart"/>
      <w:r w:rsidR="00D40CC8" w:rsidRPr="002362DA">
        <w:rPr>
          <w:sz w:val="22"/>
        </w:rPr>
        <w:t>Facebook</w:t>
      </w:r>
      <w:proofErr w:type="spellEnd"/>
      <w:r w:rsidR="00D40CC8" w:rsidRPr="002362DA">
        <w:rPr>
          <w:sz w:val="22"/>
        </w:rPr>
        <w:t xml:space="preserve"> and Twitter.</w:t>
      </w:r>
    </w:p>
    <w:p w:rsidR="00D40CC8" w:rsidRPr="002362DA" w:rsidRDefault="00BE59AB" w:rsidP="00E31C49">
      <w:pPr>
        <w:pStyle w:val="ColorfulList-Accent11"/>
        <w:spacing w:after="240" w:line="240" w:lineRule="auto"/>
        <w:ind w:left="0"/>
        <w:rPr>
          <w:rFonts w:asciiTheme="minorHAnsi" w:hAnsiTheme="minorHAnsi"/>
        </w:rPr>
      </w:pPr>
      <w:r w:rsidRPr="002362DA">
        <w:rPr>
          <w:rFonts w:asciiTheme="minorHAnsi" w:hAnsiTheme="minorHAnsi"/>
        </w:rPr>
        <w:t xml:space="preserve">These three elements will </w:t>
      </w:r>
      <w:r w:rsidR="001817CA" w:rsidRPr="002362DA">
        <w:rPr>
          <w:rFonts w:asciiTheme="minorHAnsi" w:hAnsiTheme="minorHAnsi"/>
        </w:rPr>
        <w:t>close the gap</w:t>
      </w:r>
      <w:r w:rsidR="004C55EE" w:rsidRPr="002362DA">
        <w:rPr>
          <w:rFonts w:asciiTheme="minorHAnsi" w:hAnsiTheme="minorHAnsi"/>
        </w:rPr>
        <w:t xml:space="preserve">, </w:t>
      </w:r>
      <w:r w:rsidRPr="002362DA">
        <w:rPr>
          <w:rFonts w:asciiTheme="minorHAnsi" w:hAnsiTheme="minorHAnsi"/>
        </w:rPr>
        <w:t>help</w:t>
      </w:r>
      <w:r w:rsidR="00412F58" w:rsidRPr="002362DA">
        <w:rPr>
          <w:rFonts w:asciiTheme="minorHAnsi" w:hAnsiTheme="minorHAnsi"/>
        </w:rPr>
        <w:t xml:space="preserve"> </w:t>
      </w:r>
      <w:r w:rsidRPr="002362DA">
        <w:rPr>
          <w:rFonts w:asciiTheme="minorHAnsi" w:hAnsiTheme="minorHAnsi"/>
        </w:rPr>
        <w:t xml:space="preserve">change the debate around media </w:t>
      </w:r>
      <w:r w:rsidR="00762F91" w:rsidRPr="002362DA">
        <w:rPr>
          <w:rFonts w:asciiTheme="minorHAnsi" w:hAnsiTheme="minorHAnsi"/>
        </w:rPr>
        <w:t xml:space="preserve">policy </w:t>
      </w:r>
      <w:r w:rsidR="00412F58" w:rsidRPr="002362DA">
        <w:rPr>
          <w:rFonts w:asciiTheme="minorHAnsi" w:hAnsiTheme="minorHAnsi"/>
        </w:rPr>
        <w:t>in our country</w:t>
      </w:r>
      <w:r w:rsidR="004C55EE" w:rsidRPr="002362DA">
        <w:rPr>
          <w:rFonts w:asciiTheme="minorHAnsi" w:hAnsiTheme="minorHAnsi"/>
        </w:rPr>
        <w:t>,</w:t>
      </w:r>
      <w:r w:rsidR="00412F58" w:rsidRPr="002362DA">
        <w:rPr>
          <w:rFonts w:asciiTheme="minorHAnsi" w:hAnsiTheme="minorHAnsi"/>
        </w:rPr>
        <w:t xml:space="preserve"> and shore up our democracy in the process.</w:t>
      </w:r>
      <w:r w:rsidR="009D0901" w:rsidRPr="002362DA">
        <w:rPr>
          <w:rFonts w:asciiTheme="minorHAnsi" w:hAnsiTheme="minorHAnsi"/>
        </w:rPr>
        <w:t xml:space="preserve"> The </w:t>
      </w:r>
      <w:r w:rsidR="00470CD1" w:rsidRPr="002362DA">
        <w:rPr>
          <w:rFonts w:asciiTheme="minorHAnsi" w:hAnsiTheme="minorHAnsi"/>
        </w:rPr>
        <w:t>pilot program will kick off in February and last through May.  The National Conference for Media Reform in April will also be a major event that will be used as a resource during this program’s launch.</w:t>
      </w:r>
      <w:r w:rsidR="009D0901" w:rsidRPr="002362DA">
        <w:rPr>
          <w:rFonts w:asciiTheme="minorHAnsi" w:hAnsiTheme="minorHAnsi"/>
        </w:rPr>
        <w:t xml:space="preserve">  </w:t>
      </w:r>
    </w:p>
    <w:p w:rsidR="00D40CC8" w:rsidRPr="002362DA" w:rsidRDefault="00D40CC8" w:rsidP="00E31C49">
      <w:pPr>
        <w:pStyle w:val="ColorfulList-Accent11"/>
        <w:spacing w:after="240" w:line="240" w:lineRule="auto"/>
        <w:ind w:left="0"/>
        <w:rPr>
          <w:rFonts w:asciiTheme="minorHAnsi" w:hAnsiTheme="minorHAnsi"/>
        </w:rPr>
      </w:pPr>
    </w:p>
    <w:p w:rsidR="001817CA" w:rsidRPr="002362DA" w:rsidRDefault="00D40CC8" w:rsidP="00E31C49">
      <w:pPr>
        <w:pStyle w:val="ColorfulList-Accent11"/>
        <w:spacing w:after="240" w:line="240" w:lineRule="auto"/>
        <w:ind w:left="0"/>
        <w:rPr>
          <w:rFonts w:asciiTheme="minorHAnsi" w:hAnsiTheme="minorHAnsi"/>
          <w:b/>
        </w:rPr>
      </w:pPr>
      <w:r w:rsidRPr="002362DA">
        <w:rPr>
          <w:rFonts w:asciiTheme="minorHAnsi" w:hAnsiTheme="minorHAnsi"/>
          <w:b/>
        </w:rPr>
        <w:t>Scaling up</w:t>
      </w:r>
    </w:p>
    <w:p w:rsidR="00DA1AA8" w:rsidRPr="002362DA" w:rsidRDefault="001817CA" w:rsidP="002362DA">
      <w:pPr>
        <w:pStyle w:val="ColorfulList-Accent11"/>
        <w:spacing w:after="120" w:line="240" w:lineRule="auto"/>
        <w:ind w:left="0"/>
        <w:rPr>
          <w:rFonts w:asciiTheme="minorHAnsi" w:hAnsiTheme="minorHAnsi"/>
        </w:rPr>
      </w:pPr>
      <w:r w:rsidRPr="002362DA">
        <w:rPr>
          <w:rFonts w:asciiTheme="minorHAnsi" w:hAnsiTheme="minorHAnsi"/>
        </w:rPr>
        <w:t>The Media Consortium</w:t>
      </w:r>
      <w:r w:rsidR="00DA1AA8" w:rsidRPr="002362DA">
        <w:rPr>
          <w:rFonts w:asciiTheme="minorHAnsi" w:hAnsiTheme="minorHAnsi"/>
        </w:rPr>
        <w:t xml:space="preserve"> has built a sol</w:t>
      </w:r>
      <w:r w:rsidR="00C80AE1" w:rsidRPr="002362DA">
        <w:rPr>
          <w:rFonts w:asciiTheme="minorHAnsi" w:hAnsiTheme="minorHAnsi"/>
        </w:rPr>
        <w:t xml:space="preserve">id foundation for this program </w:t>
      </w:r>
      <w:r w:rsidR="00DA1AA8" w:rsidRPr="002362DA">
        <w:rPr>
          <w:rFonts w:asciiTheme="minorHAnsi" w:hAnsiTheme="minorHAnsi"/>
        </w:rPr>
        <w:t xml:space="preserve">with funds generously contributed by </w:t>
      </w:r>
      <w:r w:rsidR="006E48E3" w:rsidRPr="002362DA">
        <w:rPr>
          <w:rFonts w:asciiTheme="minorHAnsi" w:hAnsiTheme="minorHAnsi"/>
        </w:rPr>
        <w:t xml:space="preserve">the </w:t>
      </w:r>
      <w:r w:rsidR="00DA1AA8" w:rsidRPr="002362DA">
        <w:rPr>
          <w:rFonts w:asciiTheme="minorHAnsi" w:hAnsiTheme="minorHAnsi"/>
        </w:rPr>
        <w:t>M</w:t>
      </w:r>
      <w:r w:rsidR="00C80AE1" w:rsidRPr="002362DA">
        <w:rPr>
          <w:rFonts w:asciiTheme="minorHAnsi" w:hAnsiTheme="minorHAnsi"/>
        </w:rPr>
        <w:t>edia</w:t>
      </w:r>
      <w:r w:rsidR="006E48E3" w:rsidRPr="002362DA">
        <w:rPr>
          <w:rFonts w:asciiTheme="minorHAnsi" w:hAnsiTheme="minorHAnsi"/>
        </w:rPr>
        <w:t xml:space="preserve"> and</w:t>
      </w:r>
      <w:r w:rsidR="00C80AE1" w:rsidRPr="002362DA">
        <w:rPr>
          <w:rFonts w:asciiTheme="minorHAnsi" w:hAnsiTheme="minorHAnsi"/>
        </w:rPr>
        <w:t xml:space="preserve"> </w:t>
      </w:r>
      <w:r w:rsidR="00DA1AA8" w:rsidRPr="002362DA">
        <w:rPr>
          <w:rFonts w:asciiTheme="minorHAnsi" w:hAnsiTheme="minorHAnsi"/>
        </w:rPr>
        <w:t>D</w:t>
      </w:r>
      <w:r w:rsidR="00C80AE1" w:rsidRPr="002362DA">
        <w:rPr>
          <w:rFonts w:asciiTheme="minorHAnsi" w:hAnsiTheme="minorHAnsi"/>
        </w:rPr>
        <w:t xml:space="preserve">emocracy </w:t>
      </w:r>
      <w:r w:rsidR="00DA1AA8" w:rsidRPr="002362DA">
        <w:rPr>
          <w:rFonts w:asciiTheme="minorHAnsi" w:hAnsiTheme="minorHAnsi"/>
        </w:rPr>
        <w:t>F</w:t>
      </w:r>
      <w:r w:rsidR="00C80AE1" w:rsidRPr="002362DA">
        <w:rPr>
          <w:rFonts w:asciiTheme="minorHAnsi" w:hAnsiTheme="minorHAnsi"/>
        </w:rPr>
        <w:t>und</w:t>
      </w:r>
      <w:r w:rsidR="00DA1AA8" w:rsidRPr="002362DA">
        <w:rPr>
          <w:rFonts w:asciiTheme="minorHAnsi" w:hAnsiTheme="minorHAnsi"/>
        </w:rPr>
        <w:t>.</w:t>
      </w:r>
      <w:r w:rsidR="00DC437D" w:rsidRPr="002362DA">
        <w:rPr>
          <w:rFonts w:asciiTheme="minorHAnsi" w:hAnsiTheme="minorHAnsi"/>
        </w:rPr>
        <w:t xml:space="preserve"> Bu</w:t>
      </w:r>
      <w:r w:rsidR="00470CD1" w:rsidRPr="002362DA">
        <w:rPr>
          <w:rFonts w:asciiTheme="minorHAnsi" w:hAnsiTheme="minorHAnsi"/>
        </w:rPr>
        <w:t>t, w</w:t>
      </w:r>
      <w:r w:rsidR="00DC437D" w:rsidRPr="002362DA">
        <w:rPr>
          <w:rFonts w:asciiTheme="minorHAnsi" w:hAnsiTheme="minorHAnsi"/>
        </w:rPr>
        <w:t xml:space="preserve">ith additional support, we can greatly </w:t>
      </w:r>
      <w:r w:rsidR="00470CD1" w:rsidRPr="002362DA">
        <w:rPr>
          <w:rFonts w:asciiTheme="minorHAnsi" w:hAnsiTheme="minorHAnsi"/>
        </w:rPr>
        <w:t xml:space="preserve">the diversity, reach and influence </w:t>
      </w:r>
      <w:r w:rsidR="00DC437D" w:rsidRPr="002362DA">
        <w:rPr>
          <w:rFonts w:asciiTheme="minorHAnsi" w:hAnsiTheme="minorHAnsi"/>
        </w:rPr>
        <w:t>of this content.</w:t>
      </w:r>
      <w:r w:rsidR="00DA1AA8" w:rsidRPr="002362DA">
        <w:rPr>
          <w:rFonts w:asciiTheme="minorHAnsi" w:hAnsiTheme="minorHAnsi"/>
        </w:rPr>
        <w:t xml:space="preserve"> </w:t>
      </w:r>
    </w:p>
    <w:p w:rsidR="00C958EE" w:rsidRPr="002E361A" w:rsidRDefault="00C958EE" w:rsidP="001E535E">
      <w:pPr>
        <w:pStyle w:val="ColorfulList-Accent11"/>
        <w:spacing w:after="120" w:line="240" w:lineRule="auto"/>
        <w:ind w:left="0"/>
        <w:rPr>
          <w:rFonts w:asciiTheme="minorHAnsi" w:hAnsiTheme="minorHAnsi"/>
          <w:sz w:val="24"/>
        </w:rPr>
      </w:pPr>
    </w:p>
    <w:sectPr w:rsidR="00C958EE" w:rsidRPr="002E361A" w:rsidSect="00762F91">
      <w:pgSz w:w="12240" w:h="15840"/>
      <w:pgMar w:top="1008" w:right="1152" w:bottom="810" w:left="11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7A3"/>
    <w:multiLevelType w:val="hybridMultilevel"/>
    <w:tmpl w:val="5ABE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71978"/>
    <w:multiLevelType w:val="hybridMultilevel"/>
    <w:tmpl w:val="A5B0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46D0"/>
    <w:rsid w:val="001746D0"/>
    <w:rsid w:val="001817CA"/>
    <w:rsid w:val="001E535E"/>
    <w:rsid w:val="00201E46"/>
    <w:rsid w:val="002362DA"/>
    <w:rsid w:val="002D415A"/>
    <w:rsid w:val="002E361A"/>
    <w:rsid w:val="0039654D"/>
    <w:rsid w:val="003E12C5"/>
    <w:rsid w:val="00412F58"/>
    <w:rsid w:val="00470CD1"/>
    <w:rsid w:val="004775F6"/>
    <w:rsid w:val="004C55EE"/>
    <w:rsid w:val="00557D90"/>
    <w:rsid w:val="00591868"/>
    <w:rsid w:val="005D08A4"/>
    <w:rsid w:val="00601F5B"/>
    <w:rsid w:val="00666B87"/>
    <w:rsid w:val="006E2BD0"/>
    <w:rsid w:val="006E48E3"/>
    <w:rsid w:val="007152CE"/>
    <w:rsid w:val="00762F91"/>
    <w:rsid w:val="007677BD"/>
    <w:rsid w:val="007E6505"/>
    <w:rsid w:val="00824A90"/>
    <w:rsid w:val="008D054E"/>
    <w:rsid w:val="0090096A"/>
    <w:rsid w:val="0095090B"/>
    <w:rsid w:val="009D0901"/>
    <w:rsid w:val="00AE640F"/>
    <w:rsid w:val="00BB09B9"/>
    <w:rsid w:val="00BE59AB"/>
    <w:rsid w:val="00C210A2"/>
    <w:rsid w:val="00C773C8"/>
    <w:rsid w:val="00C80AE1"/>
    <w:rsid w:val="00C958EE"/>
    <w:rsid w:val="00CA0F17"/>
    <w:rsid w:val="00D1380F"/>
    <w:rsid w:val="00D40CC8"/>
    <w:rsid w:val="00DA1AA8"/>
    <w:rsid w:val="00DC437D"/>
    <w:rsid w:val="00E31C49"/>
    <w:rsid w:val="00E343F8"/>
    <w:rsid w:val="00E56378"/>
    <w:rsid w:val="00E705D9"/>
    <w:rsid w:val="00EA0510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46D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E59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59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9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9AB"/>
  </w:style>
  <w:style w:type="paragraph" w:styleId="BalloonText">
    <w:name w:val="Balloon Text"/>
    <w:basedOn w:val="Normal"/>
    <w:link w:val="BalloonTextChar"/>
    <w:uiPriority w:val="99"/>
    <w:semiHidden/>
    <w:unhideWhenUsed/>
    <w:rsid w:val="00BE5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AB"/>
    <w:rPr>
      <w:rFonts w:ascii="Lucida Grande" w:hAnsi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1817CA"/>
    <w:pPr>
      <w:spacing w:after="200" w:line="276" w:lineRule="auto"/>
      <w:ind w:left="720"/>
      <w:contextualSpacing/>
    </w:pPr>
    <w:rPr>
      <w:rFonts w:ascii="Georgia" w:eastAsia="Georgia" w:hAnsi="Georgia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80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C80AE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775</Words>
  <Characters>4419</Characters>
  <Application>Microsoft Macintosh Word</Application>
  <DocSecurity>0</DocSecurity>
  <Lines>36</Lines>
  <Paragraphs>8</Paragraphs>
  <ScaleCrop>false</ScaleCrop>
  <Company>The Media Consortium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Tracy Van Slyke</cp:lastModifiedBy>
  <cp:revision>3</cp:revision>
  <dcterms:created xsi:type="dcterms:W3CDTF">2011-02-15T21:31:00Z</dcterms:created>
  <dcterms:modified xsi:type="dcterms:W3CDTF">2011-02-15T21:32:00Z</dcterms:modified>
</cp:coreProperties>
</file>