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20" w:rsidRDefault="005B0820"/>
    <w:p w:rsidR="006C226D" w:rsidRDefault="006C226D"/>
    <w:p w:rsidR="006C226D" w:rsidRDefault="006C226D">
      <w:r>
        <w:t>CC Minutes March 7, 2016</w:t>
      </w:r>
    </w:p>
    <w:p w:rsidR="006C226D" w:rsidRDefault="006C226D"/>
    <w:p w:rsidR="006C226D" w:rsidRDefault="006C226D"/>
    <w:p w:rsidR="006C226D" w:rsidRDefault="006C226D">
      <w:r>
        <w:t>Present: Jo Ellen, Caitlin, Ivan, Rachel, Kyle, Lisa, Maya, Antoinette, Manolia</w:t>
      </w:r>
    </w:p>
    <w:p w:rsidR="006C226D" w:rsidRDefault="006C226D">
      <w:r>
        <w:t>Absent: James, Steve, Sharon</w:t>
      </w:r>
    </w:p>
    <w:p w:rsidR="006C226D" w:rsidRDefault="006C226D">
      <w:r>
        <w:t>Gracing us by invitation, our former CC members: Maureen, Rory</w:t>
      </w:r>
    </w:p>
    <w:p w:rsidR="006C226D" w:rsidRDefault="00986FD2">
      <w:r>
        <w:t>___________________________________________________</w:t>
      </w:r>
    </w:p>
    <w:p w:rsidR="00986FD2" w:rsidRDefault="00986FD2"/>
    <w:p w:rsidR="006C226D" w:rsidRDefault="006C226D">
      <w:r>
        <w:t>Jo Ellen asked that, since this is a new CC for a new year, we table our usual agenda and instead ask some big questions.</w:t>
      </w:r>
    </w:p>
    <w:p w:rsidR="00986FD2" w:rsidRDefault="00986FD2"/>
    <w:p w:rsidR="00986FD2" w:rsidRDefault="00986FD2">
      <w:r>
        <w:t xml:space="preserve">Discussion: </w:t>
      </w:r>
    </w:p>
    <w:p w:rsidR="005B2C98" w:rsidRDefault="005B2C98" w:rsidP="005B2C98"/>
    <w:p w:rsidR="005B2C98" w:rsidRDefault="005B2C98" w:rsidP="005B2C98">
      <w:r>
        <w:t>What is and should be the role of the Coordinating Committee?</w:t>
      </w:r>
    </w:p>
    <w:p w:rsidR="005B2C98" w:rsidRDefault="005B2C98"/>
    <w:p w:rsidR="00986FD2" w:rsidRDefault="00986FD2" w:rsidP="00986FD2">
      <w:pPr>
        <w:pStyle w:val="ListParagraph"/>
        <w:numPr>
          <w:ilvl w:val="0"/>
          <w:numId w:val="1"/>
        </w:numPr>
      </w:pPr>
      <w:r>
        <w:t>Strategic planning: how to move the Media Consortium forward</w:t>
      </w:r>
    </w:p>
    <w:p w:rsidR="00986FD2" w:rsidRDefault="00986FD2" w:rsidP="00986FD2">
      <w:pPr>
        <w:pStyle w:val="ListParagraph"/>
        <w:numPr>
          <w:ilvl w:val="0"/>
          <w:numId w:val="1"/>
        </w:numPr>
      </w:pPr>
      <w:r>
        <w:t>Develop and Define the Media Consortium mission and purpose</w:t>
      </w:r>
    </w:p>
    <w:p w:rsidR="00986FD2" w:rsidRDefault="00986FD2" w:rsidP="00986FD2">
      <w:pPr>
        <w:pStyle w:val="ListParagraph"/>
        <w:numPr>
          <w:ilvl w:val="0"/>
          <w:numId w:val="1"/>
        </w:numPr>
      </w:pPr>
      <w:r>
        <w:t>Mobilize members</w:t>
      </w:r>
      <w:r w:rsidR="005B2C98">
        <w:t xml:space="preserve"> around Media Consortium programs, goals</w:t>
      </w:r>
    </w:p>
    <w:p w:rsidR="005B2C98" w:rsidRDefault="005B2C98" w:rsidP="005B2C98">
      <w:pPr>
        <w:pStyle w:val="ListParagraph"/>
        <w:numPr>
          <w:ilvl w:val="0"/>
          <w:numId w:val="1"/>
        </w:numPr>
      </w:pPr>
      <w:r>
        <w:t>Budget oversight/ fiduciary role</w:t>
      </w:r>
    </w:p>
    <w:p w:rsidR="005B2C98" w:rsidRDefault="005B2C98" w:rsidP="005B2C98">
      <w:pPr>
        <w:pStyle w:val="ListParagraph"/>
        <w:numPr>
          <w:ilvl w:val="0"/>
          <w:numId w:val="1"/>
        </w:numPr>
      </w:pPr>
      <w:r>
        <w:t>Advisory role and support system for the ED</w:t>
      </w:r>
    </w:p>
    <w:p w:rsidR="00986FD2" w:rsidRDefault="005B2C98" w:rsidP="00986FD2">
      <w:pPr>
        <w:pStyle w:val="ListParagraph"/>
        <w:numPr>
          <w:ilvl w:val="0"/>
          <w:numId w:val="1"/>
        </w:numPr>
      </w:pPr>
      <w:r>
        <w:t>Supervise, e</w:t>
      </w:r>
      <w:r w:rsidR="00986FD2">
        <w:t>valuate current ED/ hire new ED</w:t>
      </w:r>
      <w:r>
        <w:t xml:space="preserve"> when nec.</w:t>
      </w:r>
    </w:p>
    <w:p w:rsidR="005B2C98" w:rsidRDefault="005B2C98" w:rsidP="005B2C98"/>
    <w:p w:rsidR="005B2C98" w:rsidRDefault="005B2C98" w:rsidP="005B2C98">
      <w:r>
        <w:t>Who are our stakeholders?</w:t>
      </w:r>
    </w:p>
    <w:p w:rsidR="005B2C98" w:rsidRDefault="005B2C98" w:rsidP="005B2C98"/>
    <w:p w:rsidR="005B2C98" w:rsidRDefault="005B2C98" w:rsidP="005B2C98">
      <w:pPr>
        <w:pStyle w:val="ListParagraph"/>
        <w:numPr>
          <w:ilvl w:val="0"/>
          <w:numId w:val="2"/>
        </w:numPr>
      </w:pPr>
      <w:r>
        <w:t>Members</w:t>
      </w:r>
    </w:p>
    <w:p w:rsidR="005B2C98" w:rsidRDefault="005B2C98" w:rsidP="005B2C98">
      <w:pPr>
        <w:pStyle w:val="ListParagraph"/>
        <w:numPr>
          <w:ilvl w:val="0"/>
          <w:numId w:val="2"/>
        </w:numPr>
      </w:pPr>
      <w:r>
        <w:t>Funders</w:t>
      </w:r>
    </w:p>
    <w:p w:rsidR="005B2C98" w:rsidRDefault="005B2C98" w:rsidP="005B2C98">
      <w:pPr>
        <w:pStyle w:val="ListParagraph"/>
        <w:numPr>
          <w:ilvl w:val="0"/>
          <w:numId w:val="2"/>
        </w:numPr>
      </w:pPr>
      <w:r>
        <w:t>Member audiences</w:t>
      </w:r>
    </w:p>
    <w:p w:rsidR="005B2C98" w:rsidRDefault="005B2C98" w:rsidP="005B2C98"/>
    <w:p w:rsidR="005B2C98" w:rsidRDefault="005B2C98" w:rsidP="005B2C98">
      <w:r>
        <w:t>What do our stakeholders want from TMC?</w:t>
      </w:r>
    </w:p>
    <w:p w:rsidR="005B2C98" w:rsidRDefault="005B2C98" w:rsidP="005B2C98"/>
    <w:p w:rsidR="005B2C98" w:rsidRDefault="005B2C98" w:rsidP="005B2C98">
      <w:pPr>
        <w:pStyle w:val="ListParagraph"/>
        <w:numPr>
          <w:ilvl w:val="0"/>
          <w:numId w:val="3"/>
        </w:numPr>
      </w:pPr>
      <w:r>
        <w:t>Internal: Survey members</w:t>
      </w:r>
    </w:p>
    <w:p w:rsidR="005B2C98" w:rsidRDefault="005B2C98" w:rsidP="005B2C98">
      <w:pPr>
        <w:pStyle w:val="ListParagraph"/>
        <w:numPr>
          <w:ilvl w:val="0"/>
          <w:numId w:val="3"/>
        </w:numPr>
      </w:pPr>
      <w:r>
        <w:t>External: how do you see TMC?</w:t>
      </w:r>
    </w:p>
    <w:p w:rsidR="005B2C98" w:rsidRDefault="005B2C98" w:rsidP="005B2C98"/>
    <w:p w:rsidR="005B2C98" w:rsidRDefault="005B2C98" w:rsidP="005B2C98">
      <w:r>
        <w:t xml:space="preserve">Notes: </w:t>
      </w:r>
    </w:p>
    <w:p w:rsidR="005B2C98" w:rsidRDefault="005B2C98" w:rsidP="005B2C98">
      <w:r>
        <w:t>Members may n ot know what they want o</w:t>
      </w:r>
      <w:bookmarkStart w:id="0" w:name="_GoBack"/>
      <w:bookmarkEnd w:id="0"/>
      <w:r>
        <w:t>r need. They might not have thought through what TMC can provide. We need to get away from the past and what was possible and look to the future and what is possible.</w:t>
      </w:r>
    </w:p>
    <w:p w:rsidR="005B2C98" w:rsidRDefault="005B2C98" w:rsidP="005B2C98"/>
    <w:p w:rsidR="005B2C98" w:rsidRDefault="005B2C98" w:rsidP="005B2C98">
      <w:r>
        <w:t>What are our goals for TMC?</w:t>
      </w:r>
    </w:p>
    <w:p w:rsidR="005B2C98" w:rsidRDefault="005B2C98" w:rsidP="005B2C98">
      <w:r>
        <w:t>Our official goals from our website state:</w:t>
      </w:r>
    </w:p>
    <w:p w:rsidR="005B2C98" w:rsidRDefault="005B2C98" w:rsidP="005B2C98">
      <w:pPr>
        <w:pStyle w:val="ListParagraph"/>
        <w:numPr>
          <w:ilvl w:val="0"/>
          <w:numId w:val="4"/>
        </w:numPr>
      </w:pPr>
      <w:r>
        <w:t>Foster Collaboration</w:t>
      </w:r>
    </w:p>
    <w:p w:rsidR="005B2C98" w:rsidRDefault="005B2C98" w:rsidP="005B2C98">
      <w:pPr>
        <w:pStyle w:val="ListParagraph"/>
        <w:numPr>
          <w:ilvl w:val="0"/>
          <w:numId w:val="4"/>
        </w:numPr>
      </w:pPr>
      <w:r>
        <w:t>Diversify Media</w:t>
      </w:r>
    </w:p>
    <w:p w:rsidR="005B2C98" w:rsidRDefault="005B2C98" w:rsidP="005B2C98">
      <w:pPr>
        <w:pStyle w:val="ListParagraph"/>
        <w:numPr>
          <w:ilvl w:val="0"/>
          <w:numId w:val="4"/>
        </w:numPr>
      </w:pPr>
      <w:r>
        <w:t>Bring Money to Sector</w:t>
      </w:r>
    </w:p>
    <w:p w:rsidR="005B2C98" w:rsidRDefault="005B2C98" w:rsidP="005B2C98">
      <w:pPr>
        <w:pStyle w:val="ListParagraph"/>
        <w:numPr>
          <w:ilvl w:val="0"/>
          <w:numId w:val="4"/>
        </w:numPr>
      </w:pPr>
      <w:r>
        <w:lastRenderedPageBreak/>
        <w:t>Support Innovation</w:t>
      </w:r>
    </w:p>
    <w:p w:rsidR="005B2C98" w:rsidRDefault="005B2C98" w:rsidP="005B2C98"/>
    <w:p w:rsidR="005B2C98" w:rsidRDefault="005B2C98" w:rsidP="005B2C98">
      <w:r>
        <w:t>Digging Deeper:</w:t>
      </w:r>
    </w:p>
    <w:p w:rsidR="005B2C98" w:rsidRDefault="00582352" w:rsidP="00582352">
      <w:pPr>
        <w:pStyle w:val="ListParagraph"/>
        <w:numPr>
          <w:ilvl w:val="0"/>
          <w:numId w:val="5"/>
        </w:numPr>
      </w:pPr>
      <w:r>
        <w:t>Let’s highlight what we do. Let’s build a higher profile for TMC and its members</w:t>
      </w:r>
    </w:p>
    <w:p w:rsidR="00582352" w:rsidRDefault="00582352" w:rsidP="00582352">
      <w:pPr>
        <w:pStyle w:val="ListParagraph"/>
        <w:numPr>
          <w:ilvl w:val="0"/>
          <w:numId w:val="5"/>
        </w:numPr>
      </w:pPr>
      <w:r>
        <w:t>Let’s build a professional support network—with webinars for example</w:t>
      </w:r>
    </w:p>
    <w:p w:rsidR="00582352" w:rsidRDefault="00582352" w:rsidP="00582352">
      <w:pPr>
        <w:pStyle w:val="ListParagraph"/>
        <w:numPr>
          <w:ilvl w:val="0"/>
          <w:numId w:val="5"/>
        </w:numPr>
      </w:pPr>
      <w:r>
        <w:t>Let’s create better communication both internally and externally.</w:t>
      </w:r>
    </w:p>
    <w:p w:rsidR="00582352" w:rsidRDefault="00582352" w:rsidP="00582352">
      <w:pPr>
        <w:pStyle w:val="ListParagraph"/>
        <w:numPr>
          <w:ilvl w:val="0"/>
          <w:numId w:val="5"/>
        </w:numPr>
      </w:pPr>
      <w:r>
        <w:t>Let’s expand the TMC staff, at least by bringing on a second FTE.</w:t>
      </w:r>
    </w:p>
    <w:p w:rsidR="00582352" w:rsidRDefault="00582352" w:rsidP="00582352"/>
    <w:p w:rsidR="00582352" w:rsidRDefault="00582352" w:rsidP="00582352">
      <w:r>
        <w:t>Next Meeting Agenda:</w:t>
      </w:r>
    </w:p>
    <w:p w:rsidR="00582352" w:rsidRDefault="00582352" w:rsidP="00582352">
      <w:pPr>
        <w:pStyle w:val="ListParagraph"/>
        <w:numPr>
          <w:ilvl w:val="0"/>
          <w:numId w:val="6"/>
        </w:numPr>
      </w:pPr>
      <w:r>
        <w:t>Budget</w:t>
      </w:r>
    </w:p>
    <w:p w:rsidR="00582352" w:rsidRDefault="00582352" w:rsidP="00582352">
      <w:pPr>
        <w:pStyle w:val="ListParagraph"/>
        <w:numPr>
          <w:ilvl w:val="0"/>
          <w:numId w:val="6"/>
        </w:numPr>
      </w:pPr>
      <w:r>
        <w:t>Race Equity Next Steps</w:t>
      </w:r>
    </w:p>
    <w:p w:rsidR="00582352" w:rsidRDefault="00582352" w:rsidP="00582352">
      <w:pPr>
        <w:pStyle w:val="ListParagraph"/>
        <w:numPr>
          <w:ilvl w:val="0"/>
          <w:numId w:val="6"/>
        </w:numPr>
      </w:pPr>
      <w:r>
        <w:t>Survey/Communication work</w:t>
      </w:r>
    </w:p>
    <w:p w:rsidR="005B2C98" w:rsidRDefault="005B2C98" w:rsidP="005B2C98"/>
    <w:sectPr w:rsidR="005B2C9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7F2"/>
    <w:multiLevelType w:val="hybridMultilevel"/>
    <w:tmpl w:val="09A4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632DD"/>
    <w:multiLevelType w:val="hybridMultilevel"/>
    <w:tmpl w:val="1E8A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D7EEA"/>
    <w:multiLevelType w:val="hybridMultilevel"/>
    <w:tmpl w:val="619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213AF"/>
    <w:multiLevelType w:val="hybridMultilevel"/>
    <w:tmpl w:val="9666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E5633"/>
    <w:multiLevelType w:val="hybridMultilevel"/>
    <w:tmpl w:val="5DD2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1A5DED"/>
    <w:multiLevelType w:val="hybridMultilevel"/>
    <w:tmpl w:val="5404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6D"/>
    <w:rsid w:val="00582352"/>
    <w:rsid w:val="005B0820"/>
    <w:rsid w:val="005B2C98"/>
    <w:rsid w:val="006C226D"/>
    <w:rsid w:val="00750173"/>
    <w:rsid w:val="0098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F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248</Words>
  <Characters>1415</Characters>
  <Application>Microsoft Macintosh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2016-03-14T20:12:00Z</dcterms:created>
  <dcterms:modified xsi:type="dcterms:W3CDTF">2016-03-14T21:22:00Z</dcterms:modified>
</cp:coreProperties>
</file>