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6B098" w14:textId="383F6AFD" w:rsidR="009E42C2" w:rsidRPr="007D428C" w:rsidRDefault="007D428C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FBAE399" wp14:editId="6FBA519A">
            <wp:extent cx="5486400" cy="1303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px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D9E" w:rsidRPr="007D428C">
        <w:rPr>
          <w:b/>
          <w:sz w:val="28"/>
          <w:szCs w:val="28"/>
        </w:rPr>
        <w:t>Media Consort</w:t>
      </w:r>
      <w:r w:rsidR="002C284C">
        <w:rPr>
          <w:b/>
          <w:sz w:val="28"/>
          <w:szCs w:val="28"/>
        </w:rPr>
        <w:t>ium Coordinating Committee, 2015</w:t>
      </w:r>
    </w:p>
    <w:p w14:paraId="1BA17A6F" w14:textId="77777777" w:rsidR="00D52D9E" w:rsidRDefault="00D52D9E"/>
    <w:p w14:paraId="1CE2A52E" w14:textId="77777777" w:rsidR="00D52D9E" w:rsidRDefault="00D52D9E"/>
    <w:p w14:paraId="3DE799AC" w14:textId="77777777" w:rsidR="00D52D9E" w:rsidRDefault="00D52D9E">
      <w:r>
        <w:t>Chair:</w:t>
      </w:r>
    </w:p>
    <w:p w14:paraId="78FF2BA8" w14:textId="19B7E9AF" w:rsidR="00D52D9E" w:rsidRDefault="00D52D9E">
      <w:r>
        <w:t>M</w:t>
      </w:r>
      <w:r w:rsidR="002C284C">
        <w:t>aya Schenwar, Editor-in-Chief</w:t>
      </w:r>
      <w:r>
        <w:t>, Truthout</w:t>
      </w:r>
    </w:p>
    <w:p w14:paraId="703AB381" w14:textId="77777777" w:rsidR="00D52D9E" w:rsidRDefault="00D52D9E"/>
    <w:p w14:paraId="17055639" w14:textId="77777777" w:rsidR="00D52D9E" w:rsidRDefault="00D52D9E" w:rsidP="00D52D9E"/>
    <w:p w14:paraId="49C553C7" w14:textId="77777777" w:rsidR="002C284C" w:rsidRDefault="002C284C" w:rsidP="002C284C">
      <w:r>
        <w:t>Antoinette June, Web Editor, Free Speech TV</w:t>
      </w:r>
    </w:p>
    <w:p w14:paraId="4A3FFF9F" w14:textId="77777777" w:rsidR="00D52D9E" w:rsidRDefault="00D52D9E" w:rsidP="00D52D9E"/>
    <w:p w14:paraId="143E4A03" w14:textId="77777777" w:rsidR="00D52D9E" w:rsidRDefault="00D52D9E" w:rsidP="00D52D9E">
      <w:r>
        <w:t>Jo Ellen Green Kaiser, TMC Executive Director</w:t>
      </w:r>
    </w:p>
    <w:p w14:paraId="34AA0100" w14:textId="77777777" w:rsidR="00D52D9E" w:rsidRDefault="00D52D9E" w:rsidP="00D52D9E"/>
    <w:p w14:paraId="78F52168" w14:textId="77777777" w:rsidR="00D52D9E" w:rsidRDefault="00D52D9E" w:rsidP="00D52D9E">
      <w:r>
        <w:t>Steve Katz, Publisher, Mother Jones</w:t>
      </w:r>
    </w:p>
    <w:p w14:paraId="6F0F8CC3" w14:textId="77777777" w:rsidR="00D52D9E" w:rsidRDefault="00D52D9E" w:rsidP="00D52D9E"/>
    <w:p w14:paraId="429809F4" w14:textId="77777777" w:rsidR="00D52D9E" w:rsidRDefault="00D52D9E" w:rsidP="00D52D9E">
      <w:r>
        <w:t>Sharon Kyle, Publisher, LA Progressive</w:t>
      </w:r>
    </w:p>
    <w:p w14:paraId="5DC2ABE2" w14:textId="77777777" w:rsidR="00D52D9E" w:rsidRDefault="00D52D9E" w:rsidP="00D52D9E"/>
    <w:p w14:paraId="1048D991" w14:textId="77777777" w:rsidR="00D52D9E" w:rsidRDefault="00D52D9E" w:rsidP="00D52D9E">
      <w:r>
        <w:t>Maureen Nandini Mitra, Managing Editor, Earth Island Journal</w:t>
      </w:r>
    </w:p>
    <w:p w14:paraId="55CF48B2" w14:textId="77777777" w:rsidR="00D52D9E" w:rsidRDefault="00D52D9E"/>
    <w:p w14:paraId="0C24B746" w14:textId="77777777" w:rsidR="00D52D9E" w:rsidRDefault="00D52D9E">
      <w:r>
        <w:t>Rory  O’Connor, Founder, Globalvision</w:t>
      </w:r>
    </w:p>
    <w:p w14:paraId="7797AD67" w14:textId="77777777" w:rsidR="00D52D9E" w:rsidRDefault="00D52D9E"/>
    <w:p w14:paraId="10E4325F" w14:textId="77777777" w:rsidR="00D52D9E" w:rsidRDefault="00D52D9E">
      <w:r>
        <w:t>Lisa Rudman, Executive Director, Making Contact</w:t>
      </w:r>
    </w:p>
    <w:p w14:paraId="5B6FA644" w14:textId="77777777" w:rsidR="00D52D9E" w:rsidRDefault="00D52D9E"/>
    <w:p w14:paraId="322BDE5F" w14:textId="57FEBDA0" w:rsidR="002C284C" w:rsidRDefault="002C284C">
      <w:r>
        <w:t>Joseph Smooke, Co-Founder, People.Power.Media</w:t>
      </w:r>
    </w:p>
    <w:p w14:paraId="654A5565" w14:textId="77777777" w:rsidR="00D52D9E" w:rsidRDefault="00D52D9E"/>
    <w:p w14:paraId="3F8C8CCE" w14:textId="77777777" w:rsidR="002C284C" w:rsidRDefault="002C284C"/>
    <w:p w14:paraId="0E029773" w14:textId="77777777" w:rsidR="002C284C" w:rsidRDefault="002C284C"/>
    <w:p w14:paraId="1478DDBD" w14:textId="77777777" w:rsidR="002C284C" w:rsidRDefault="002C284C">
      <w:bookmarkStart w:id="0" w:name="_GoBack"/>
      <w:bookmarkEnd w:id="0"/>
    </w:p>
    <w:sectPr w:rsidR="002C284C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9E"/>
    <w:rsid w:val="002C284C"/>
    <w:rsid w:val="00750173"/>
    <w:rsid w:val="007D428C"/>
    <w:rsid w:val="009E42C2"/>
    <w:rsid w:val="00D5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260F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2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28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2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28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Application>Microsoft Macintosh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2014-10-12T21:13:00Z</dcterms:created>
  <dcterms:modified xsi:type="dcterms:W3CDTF">2014-10-12T21:13:00Z</dcterms:modified>
</cp:coreProperties>
</file>